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52" w:rsidRPr="008A3BB2" w:rsidRDefault="00907852" w:rsidP="00907852">
      <w:pPr>
        <w:pStyle w:val="2"/>
        <w:spacing w:before="72"/>
        <w:ind w:right="22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8A3BB2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Pr="008A3BB2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A3BB2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907852" w:rsidRPr="008A3BB2" w:rsidRDefault="00907852" w:rsidP="00907852">
      <w:pPr>
        <w:pStyle w:val="a3"/>
        <w:spacing w:before="5"/>
        <w:rPr>
          <w:b/>
        </w:rPr>
      </w:pPr>
    </w:p>
    <w:p w:rsidR="00907852" w:rsidRPr="008A3BB2" w:rsidRDefault="00907852" w:rsidP="0090785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 w:rsidRPr="008A3BB2">
        <w:t>к</w:t>
      </w:r>
      <w:r w:rsidRPr="008A3BB2">
        <w:rPr>
          <w:spacing w:val="-2"/>
        </w:rPr>
        <w:t xml:space="preserve"> </w:t>
      </w:r>
      <w:r w:rsidRPr="008A3BB2">
        <w:t>ПООП</w:t>
      </w:r>
      <w:r w:rsidRPr="008A3BB2">
        <w:rPr>
          <w:spacing w:val="-3"/>
        </w:rPr>
        <w:t xml:space="preserve"> </w:t>
      </w:r>
      <w:r w:rsidRPr="008A3BB2">
        <w:t>по</w:t>
      </w:r>
      <w:r w:rsidRPr="008A3BB2">
        <w:rPr>
          <w:spacing w:val="-2"/>
        </w:rPr>
        <w:t xml:space="preserve"> </w:t>
      </w:r>
      <w:r w:rsidRPr="008A3BB2">
        <w:rPr>
          <w:i/>
        </w:rPr>
        <w:t>специальности</w:t>
      </w:r>
    </w:p>
    <w:p w:rsidR="00907852" w:rsidRPr="008A3BB2" w:rsidRDefault="00367958" w:rsidP="00907852">
      <w:pPr>
        <w:spacing w:before="1"/>
        <w:ind w:right="224"/>
        <w:jc w:val="right"/>
        <w:rPr>
          <w:i/>
        </w:rPr>
      </w:pPr>
      <w:r w:rsidRPr="003F0DA5">
        <w:rPr>
          <w:rFonts w:eastAsia="Calibri" w:cstheme="minorBidi"/>
          <w:szCs w:val="22"/>
          <w:lang w:eastAsia="en-US"/>
        </w:rPr>
        <w:t xml:space="preserve">23.02.05 </w:t>
      </w:r>
      <w:r w:rsidRPr="003F0DA5">
        <w:rPr>
          <w:rFonts w:eastAsia="Calibri" w:cstheme="minorBidi"/>
          <w:lang w:eastAsia="en-US"/>
        </w:rPr>
        <w:t>Эксплуатация транспортного электрооборудования и автоматики (по видам транспорта, за исключением водного)</w:t>
      </w:r>
      <w:r w:rsidR="00907852" w:rsidRPr="008A3BB2">
        <w:t xml:space="preserve"> (базовый уровень)</w:t>
      </w:r>
    </w:p>
    <w:p w:rsidR="00907852" w:rsidRPr="008A3BB2" w:rsidRDefault="00907852" w:rsidP="0090785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right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rPr>
          <w:b/>
          <w:bCs/>
        </w:rPr>
      </w:pPr>
    </w:p>
    <w:p w:rsidR="00907852" w:rsidRPr="005A145E" w:rsidRDefault="00907852" w:rsidP="00B5692A">
      <w:pPr>
        <w:pStyle w:val="2"/>
        <w:spacing w:before="176" w:line="448" w:lineRule="auto"/>
        <w:ind w:left="1637" w:right="163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A145E">
        <w:rPr>
          <w:rFonts w:ascii="Times New Roman" w:hAnsi="Times New Roman" w:cs="Times New Roman"/>
          <w:color w:val="auto"/>
          <w:sz w:val="24"/>
          <w:szCs w:val="24"/>
        </w:rPr>
        <w:t>ПРИМЕРНАЯ РАБОЧАЯ ПРОГРАММА УЧЕБНОЙ</w:t>
      </w:r>
      <w:r w:rsidRPr="005A145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5A145E">
        <w:rPr>
          <w:rFonts w:ascii="Times New Roman" w:hAnsi="Times New Roman" w:cs="Times New Roman"/>
          <w:color w:val="auto"/>
          <w:sz w:val="24"/>
          <w:szCs w:val="24"/>
        </w:rPr>
        <w:t>ДИСЦИПЛИНЫ</w:t>
      </w:r>
    </w:p>
    <w:p w:rsidR="00907852" w:rsidRPr="005A145E" w:rsidRDefault="00907852" w:rsidP="00907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A145E">
        <w:t>ОГСЭ. 03 Иностранный язык</w:t>
      </w: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  <w:sz w:val="28"/>
          <w:szCs w:val="28"/>
        </w:rPr>
      </w:pPr>
    </w:p>
    <w:p w:rsidR="00907852" w:rsidRDefault="00907852" w:rsidP="0090785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spacing w:line="360" w:lineRule="auto"/>
        <w:jc w:val="center"/>
        <w:rPr>
          <w:bCs/>
        </w:rPr>
      </w:pPr>
    </w:p>
    <w:p w:rsidR="00907852" w:rsidRDefault="00907852" w:rsidP="00907852">
      <w:pPr>
        <w:tabs>
          <w:tab w:val="left" w:pos="426"/>
        </w:tabs>
        <w:jc w:val="center"/>
        <w:rPr>
          <w:bCs/>
        </w:rPr>
      </w:pPr>
      <w:r>
        <w:rPr>
          <w:bCs/>
        </w:rPr>
        <w:t>Сыктывкар, 2023</w:t>
      </w:r>
    </w:p>
    <w:p w:rsidR="00907852" w:rsidRDefault="00907852" w:rsidP="00907852">
      <w:pPr>
        <w:jc w:val="center"/>
      </w:pPr>
      <w:r>
        <w:rPr>
          <w:bCs/>
        </w:rPr>
        <w:br w:type="page"/>
      </w:r>
    </w:p>
    <w:p w:rsidR="00907852" w:rsidRPr="005A145E" w:rsidRDefault="00907852" w:rsidP="00907852">
      <w:pPr>
        <w:jc w:val="center"/>
        <w:rPr>
          <w:rFonts w:eastAsia="OfficinaSansBookC"/>
          <w:b/>
        </w:rPr>
      </w:pPr>
      <w:r w:rsidRPr="005A145E">
        <w:rPr>
          <w:rFonts w:eastAsia="OfficinaSansBookC"/>
          <w:b/>
        </w:rPr>
        <w:lastRenderedPageBreak/>
        <w:t>СОДЕРЖАНИЕ</w:t>
      </w:r>
    </w:p>
    <w:p w:rsidR="00907852" w:rsidRPr="005A145E" w:rsidRDefault="00907852" w:rsidP="00907852">
      <w:pPr>
        <w:jc w:val="center"/>
        <w:rPr>
          <w:rFonts w:eastAsia="OfficinaSansBookC"/>
          <w:b/>
        </w:rPr>
      </w:pPr>
    </w:p>
    <w:tbl>
      <w:tblPr>
        <w:tblW w:w="793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3"/>
        <w:gridCol w:w="992"/>
      </w:tblGrid>
      <w:tr w:rsidR="00907852" w:rsidRPr="005A145E" w:rsidTr="00907852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907852" w:rsidP="00BE4E78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ОБЩАЯ ХАРАКТЕРИСТИКА ПРИМЕРНОЙ РАБОЧЕЙ ПРОГРАММЫ </w:t>
            </w:r>
            <w:r w:rsidR="00BE4E78"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5A145E">
              <w:rPr>
                <w:rFonts w:eastAsia="OfficinaSansBookC"/>
                <w:b/>
                <w:lang w:eastAsia="en-US"/>
              </w:rPr>
              <w:t>3</w:t>
            </w:r>
          </w:p>
        </w:tc>
      </w:tr>
      <w:tr w:rsidR="00907852" w:rsidRPr="005A145E" w:rsidTr="00907852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907852" w:rsidP="00BE4E78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СТРУКТУРА И СОДЕРЖАНИЕ </w:t>
            </w:r>
            <w:r w:rsidR="00BE4E78"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  <w:p w:rsidR="00907852" w:rsidRPr="005A145E" w:rsidRDefault="00907852">
            <w:pPr>
              <w:spacing w:line="276" w:lineRule="auto"/>
              <w:rPr>
                <w:rFonts w:eastAsia="OfficinaSansBookC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EB3F2D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5A145E">
              <w:rPr>
                <w:rFonts w:eastAsia="OfficinaSansBookC"/>
                <w:b/>
                <w:lang w:eastAsia="en-US"/>
              </w:rPr>
              <w:t>3</w:t>
            </w:r>
          </w:p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</w:tc>
      </w:tr>
      <w:tr w:rsidR="00907852" w:rsidRPr="005A145E" w:rsidTr="00907852">
        <w:trPr>
          <w:trHeight w:val="732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852" w:rsidRPr="005A145E" w:rsidRDefault="00907852" w:rsidP="00BE4E78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УСЛОВИЯ РЕАЛИЗАЦИИ </w:t>
            </w:r>
            <w:r w:rsidR="00BE4E78"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852" w:rsidRPr="005A145E" w:rsidRDefault="00907852" w:rsidP="00EB3F2D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5A145E">
              <w:rPr>
                <w:rFonts w:eastAsia="OfficinaSansBookC"/>
                <w:b/>
                <w:lang w:eastAsia="en-US"/>
              </w:rPr>
              <w:t>1</w:t>
            </w:r>
            <w:r w:rsidR="00EB3F2D" w:rsidRPr="005A145E">
              <w:rPr>
                <w:rFonts w:eastAsia="OfficinaSansBookC"/>
                <w:b/>
                <w:lang w:eastAsia="en-US"/>
              </w:rPr>
              <w:t>3</w:t>
            </w:r>
          </w:p>
        </w:tc>
      </w:tr>
      <w:tr w:rsidR="00907852" w:rsidRPr="005A145E" w:rsidTr="00907852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907852" w:rsidP="00BE4E78">
            <w:pPr>
              <w:pStyle w:val="a6"/>
              <w:numPr>
                <w:ilvl w:val="0"/>
                <w:numId w:val="1"/>
              </w:numPr>
              <w:suppressAutoHyphens/>
              <w:spacing w:after="0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КОНТРОЛЬ И ОЦЕНКА РЕЗУЛЬТАТОВ ОСВОЕНИЯ </w:t>
            </w:r>
            <w:r w:rsidR="00BE4E78" w:rsidRPr="005A145E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  <w:p w:rsidR="00907852" w:rsidRPr="005A145E" w:rsidRDefault="00907852">
            <w:pPr>
              <w:spacing w:line="276" w:lineRule="auto"/>
              <w:rPr>
                <w:rFonts w:eastAsia="OfficinaSansBookC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5A145E">
              <w:rPr>
                <w:rFonts w:eastAsia="OfficinaSansBookC"/>
                <w:b/>
                <w:lang w:eastAsia="en-US"/>
              </w:rPr>
              <w:t>16</w:t>
            </w:r>
          </w:p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907852" w:rsidRPr="005A145E" w:rsidRDefault="00907852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</w:tc>
      </w:tr>
    </w:tbl>
    <w:p w:rsidR="00907852" w:rsidRDefault="00907852" w:rsidP="00907852">
      <w:pPr>
        <w:tabs>
          <w:tab w:val="left" w:pos="426"/>
        </w:tabs>
        <w:jc w:val="center"/>
      </w:pPr>
    </w:p>
    <w:p w:rsidR="00907852" w:rsidRDefault="00907852" w:rsidP="0090785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br w:type="page"/>
      </w:r>
    </w:p>
    <w:p w:rsidR="00907852" w:rsidRPr="00907852" w:rsidRDefault="00907852" w:rsidP="00907852">
      <w:pPr>
        <w:jc w:val="center"/>
        <w:rPr>
          <w:rFonts w:eastAsia="OfficinaSansBookC"/>
          <w:b/>
        </w:rPr>
      </w:pPr>
      <w:r>
        <w:rPr>
          <w:rFonts w:eastAsia="OfficinaSansBookC"/>
          <w:b/>
        </w:rPr>
        <w:t>1. 1. ОБЩАЯ ХАРАКТЕРИСТИКА ПРИМЕРНОЙ РАБОЧЕЙ ПРОГРАММЫ УЧЕБНОЙ ДИСЦИПЛИНЫ «ИНОСТРАННЫЙ ЯЗЫК»</w:t>
      </w:r>
    </w:p>
    <w:p w:rsidR="00907852" w:rsidRDefault="00907852" w:rsidP="00907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OfficinaSansBookC"/>
        </w:rPr>
      </w:pPr>
      <w:bookmarkStart w:id="0" w:name="_Hlk113629083"/>
      <w:bookmarkStart w:id="1" w:name="_Hlk113633141"/>
      <w:r>
        <w:rPr>
          <w:rFonts w:eastAsia="OfficinaSansBookC"/>
          <w:b/>
        </w:rPr>
        <w:t xml:space="preserve">1.1. Место дисциплины в структуре основной образовательной программы: </w:t>
      </w:r>
      <w:r>
        <w:rPr>
          <w:rFonts w:eastAsia="OfficinaSansBookC"/>
        </w:rPr>
        <w:tab/>
      </w:r>
    </w:p>
    <w:p w:rsidR="00907852" w:rsidRPr="003F0DA5" w:rsidRDefault="00907852" w:rsidP="003F0DA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 w:cstheme="minorBidi"/>
          <w:bCs/>
          <w:lang w:eastAsia="en-US"/>
        </w:rPr>
      </w:pPr>
      <w:bookmarkStart w:id="2" w:name="_Hlk113629024"/>
      <w:bookmarkEnd w:id="0"/>
      <w:r>
        <w:t>Учебная дисциплина «Иностранный язык» является</w:t>
      </w:r>
      <w:r>
        <w:rPr>
          <w:spacing w:val="20"/>
        </w:rPr>
        <w:t xml:space="preserve"> </w:t>
      </w:r>
      <w:r>
        <w:t>обязательной частью общего гуманитарного и социально-экономического цикла</w:t>
      </w:r>
      <w:r>
        <w:rPr>
          <w:spacing w:val="11"/>
        </w:rPr>
        <w:t xml:space="preserve"> </w:t>
      </w:r>
      <w:r>
        <w:rPr>
          <w:i/>
          <w:spacing w:val="11"/>
        </w:rPr>
        <w:t>примерной</w:t>
      </w:r>
      <w:r>
        <w:t xml:space="preserve"> </w:t>
      </w:r>
      <w:r w:rsidR="00176CF9">
        <w:t xml:space="preserve">основной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 xml:space="preserve">специальности </w:t>
      </w:r>
      <w:r w:rsidRPr="003F0DA5">
        <w:rPr>
          <w:rFonts w:eastAsia="Calibri" w:cstheme="minorBidi"/>
          <w:szCs w:val="22"/>
          <w:lang w:eastAsia="en-US"/>
        </w:rPr>
        <w:t xml:space="preserve">23.02.05 </w:t>
      </w:r>
      <w:r w:rsidRPr="003F0DA5">
        <w:rPr>
          <w:rFonts w:eastAsia="Calibri" w:cstheme="minorBidi"/>
          <w:lang w:eastAsia="en-US"/>
        </w:rPr>
        <w:t>Эксплуатация транспортного электрооборудования и автоматики (по видам транспорта, за исключением водного).</w:t>
      </w:r>
      <w:r w:rsidRPr="003F0DA5">
        <w:rPr>
          <w:rFonts w:eastAsia="Calibri" w:cstheme="minorBidi"/>
          <w:bCs/>
          <w:lang w:eastAsia="en-US"/>
        </w:rPr>
        <w:t xml:space="preserve"> </w:t>
      </w:r>
    </w:p>
    <w:p w:rsidR="00907852" w:rsidRDefault="00907852" w:rsidP="005A145E">
      <w:pPr>
        <w:pStyle w:val="a3"/>
        <w:spacing w:line="272" w:lineRule="exact"/>
        <w:jc w:val="both"/>
        <w:rPr>
          <w:color w:val="FF0000"/>
          <w:u w:val="single"/>
        </w:rPr>
      </w:pPr>
      <w:bookmarkStart w:id="3" w:name="_GoBack"/>
      <w:bookmarkEnd w:id="1"/>
      <w:bookmarkEnd w:id="2"/>
      <w:bookmarkEnd w:id="3"/>
      <w:r>
        <w:t>Особое</w:t>
      </w:r>
      <w:r>
        <w:rPr>
          <w:spacing w:val="101"/>
        </w:rPr>
        <w:t xml:space="preserve"> </w:t>
      </w:r>
      <w:r>
        <w:t xml:space="preserve">значение  </w:t>
      </w:r>
      <w:r>
        <w:rPr>
          <w:spacing w:val="40"/>
        </w:rPr>
        <w:t xml:space="preserve"> </w:t>
      </w:r>
      <w:r>
        <w:t xml:space="preserve">дисциплина  </w:t>
      </w:r>
      <w:r>
        <w:rPr>
          <w:spacing w:val="37"/>
        </w:rPr>
        <w:t xml:space="preserve"> </w:t>
      </w:r>
      <w:r>
        <w:t xml:space="preserve">имеет  </w:t>
      </w:r>
      <w:r>
        <w:rPr>
          <w:spacing w:val="40"/>
        </w:rPr>
        <w:t xml:space="preserve"> </w:t>
      </w:r>
      <w:r>
        <w:t xml:space="preserve">при  </w:t>
      </w:r>
      <w:r>
        <w:rPr>
          <w:spacing w:val="38"/>
        </w:rPr>
        <w:t xml:space="preserve"> </w:t>
      </w:r>
      <w:r>
        <w:t xml:space="preserve">формировании  </w:t>
      </w:r>
      <w:r>
        <w:rPr>
          <w:spacing w:val="38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 xml:space="preserve">развитии  </w:t>
      </w:r>
      <w:r>
        <w:rPr>
          <w:spacing w:val="40"/>
        </w:rPr>
        <w:t xml:space="preserve"> </w:t>
      </w:r>
      <w:r>
        <w:t>ОК 1, ОК 2, ОК 3, ОК 4, ОК 6, ОК 7, ОК 9.</w:t>
      </w:r>
      <w:r>
        <w:rPr>
          <w:color w:val="FF0000"/>
        </w:rPr>
        <w:t xml:space="preserve"> </w:t>
      </w:r>
      <w:r>
        <w:rPr>
          <w:color w:val="FF0000"/>
          <w:u w:val="single"/>
        </w:rPr>
        <w:t xml:space="preserve"> </w:t>
      </w:r>
    </w:p>
    <w:p w:rsidR="003F0DA5" w:rsidRDefault="003F0DA5" w:rsidP="003F0DA5">
      <w:pPr>
        <w:spacing w:line="276" w:lineRule="auto"/>
        <w:jc w:val="both"/>
        <w:rPr>
          <w:b/>
        </w:rPr>
      </w:pPr>
      <w:r w:rsidRPr="003F0DA5">
        <w:rPr>
          <w:b/>
        </w:rPr>
        <w:t>1.2.Цель и планируемые результаты освоения дисциплины:</w:t>
      </w:r>
    </w:p>
    <w:p w:rsidR="00907852" w:rsidRPr="003F0DA5" w:rsidRDefault="00907852" w:rsidP="003F0DA5">
      <w:pPr>
        <w:spacing w:line="276" w:lineRule="auto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 дисциплины обучающимися</w:t>
      </w:r>
      <w:r>
        <w:rPr>
          <w:spacing w:val="60"/>
        </w:rPr>
        <w:t xml:space="preserve"> </w:t>
      </w:r>
      <w:r>
        <w:t>осваиваются</w:t>
      </w:r>
      <w:r>
        <w:rPr>
          <w:spacing w:val="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3"/>
        <w:gridCol w:w="3394"/>
        <w:gridCol w:w="4275"/>
      </w:tblGrid>
      <w:tr w:rsidR="00907852" w:rsidTr="00907852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Default="00907852" w:rsidP="003F0D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Код ПК, ОК, ЛР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Default="00907852" w:rsidP="003F0D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Умения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Default="00907852" w:rsidP="003F0D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Знания</w:t>
            </w:r>
          </w:p>
        </w:tc>
      </w:tr>
      <w:tr w:rsidR="00907852" w:rsidTr="00907852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Default="00907852" w:rsidP="003F0DA5">
            <w:pPr>
              <w:pStyle w:val="a3"/>
              <w:spacing w:after="0" w:line="272" w:lineRule="exact"/>
              <w:rPr>
                <w:i/>
                <w:lang w:eastAsia="en-US"/>
              </w:rPr>
            </w:pPr>
            <w:r>
              <w:rPr>
                <w:lang w:eastAsia="en-US"/>
              </w:rPr>
              <w:t>ОК 1, ОК 2, ОК 3, ОК 4, ОК 6, ОК 7, ОК 9.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color w:val="FF0000"/>
                <w:u w:val="single"/>
                <w:lang w:eastAsia="en-US"/>
              </w:rPr>
              <w:t xml:space="preserve"> </w:t>
            </w:r>
          </w:p>
          <w:p w:rsidR="00907852" w:rsidRDefault="00907852" w:rsidP="003F0DA5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907852" w:rsidRDefault="00907852" w:rsidP="003F0DA5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907852" w:rsidRDefault="00907852" w:rsidP="003F0DA5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1.4, </w:t>
            </w:r>
          </w:p>
          <w:p w:rsidR="00907852" w:rsidRDefault="00907852" w:rsidP="003F0DA5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2.1, ПК 2.3, ПК 3.4</w:t>
            </w:r>
          </w:p>
          <w:p w:rsidR="00907852" w:rsidRDefault="00907852" w:rsidP="003F0DA5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907852" w:rsidRDefault="00907852" w:rsidP="003F0DA5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907852" w:rsidRDefault="00907852" w:rsidP="003F0DA5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907852" w:rsidRDefault="00907852" w:rsidP="003F0DA5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9, ЛР 10,</w:t>
            </w:r>
          </w:p>
          <w:p w:rsidR="00907852" w:rsidRDefault="00907852" w:rsidP="003F0DA5">
            <w:pPr>
              <w:pStyle w:val="a3"/>
              <w:spacing w:after="0" w:line="272" w:lineRule="exact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ЛР 11, ЛР 12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Default="00907852" w:rsidP="003F0DA5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907852" w:rsidRDefault="00907852" w:rsidP="003F0DA5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переводить (со словарем) иностранные тексты профессиональной направленности;</w:t>
            </w:r>
          </w:p>
          <w:p w:rsidR="00907852" w:rsidRDefault="00907852" w:rsidP="003F0DA5">
            <w:pPr>
              <w:spacing w:line="276" w:lineRule="auto"/>
              <w:ind w:left="360"/>
              <w:rPr>
                <w:lang w:eastAsia="en-US"/>
              </w:rPr>
            </w:pPr>
            <w:r>
              <w:rPr>
                <w:rStyle w:val="FontStyle44"/>
                <w:b/>
                <w:color w:val="000000" w:themeColor="text1"/>
                <w:lang w:eastAsia="en-US"/>
              </w:rPr>
              <w:t>У3</w:t>
            </w:r>
            <w:r>
              <w:rPr>
                <w:lang w:eastAsia="en-US"/>
              </w:rPr>
              <w:t>Уметь самостоятельно совершенствовать устную и письменную речь, пополнять словарный запас</w:t>
            </w:r>
          </w:p>
          <w:p w:rsidR="00907852" w:rsidRDefault="00907852" w:rsidP="003F0DA5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Default="00907852" w:rsidP="003F0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З1</w:t>
            </w:r>
            <w:r>
              <w:rPr>
                <w:lang w:eastAsia="en-US"/>
              </w:rP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907852" w:rsidRDefault="00907852" w:rsidP="003F0DA5">
            <w:pPr>
              <w:spacing w:line="276" w:lineRule="auto"/>
              <w:ind w:left="360"/>
              <w:rPr>
                <w:lang w:eastAsia="en-US"/>
              </w:rPr>
            </w:pPr>
          </w:p>
          <w:p w:rsidR="00907852" w:rsidRDefault="00907852" w:rsidP="003F0DA5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>
              <w:rPr>
                <w:rStyle w:val="FontStyle44"/>
                <w:b/>
                <w:color w:val="000000" w:themeColor="text1"/>
                <w:lang w:eastAsia="en-US"/>
              </w:rPr>
              <w:t xml:space="preserve">З2 </w:t>
            </w:r>
            <w:r>
              <w:rPr>
                <w:rFonts w:ascii="Times New Roman" w:hAnsi="Times New Roman"/>
                <w:lang w:eastAsia="en-US"/>
              </w:rPr>
              <w:t>Знать грамматический минимум по каждой теме учебной дисциплины</w:t>
            </w:r>
          </w:p>
          <w:p w:rsidR="00907852" w:rsidRDefault="00907852" w:rsidP="003F0DA5">
            <w:pPr>
              <w:spacing w:line="276" w:lineRule="auto"/>
              <w:ind w:left="720"/>
              <w:rPr>
                <w:i/>
              </w:rPr>
            </w:pPr>
          </w:p>
          <w:p w:rsidR="00907852" w:rsidRDefault="00907852" w:rsidP="003F0DA5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775898" w:rsidRDefault="00775898" w:rsidP="003F0DA5"/>
    <w:p w:rsidR="00907852" w:rsidRPr="00907852" w:rsidRDefault="00907852" w:rsidP="003F0DA5">
      <w:pPr>
        <w:spacing w:line="276" w:lineRule="auto"/>
        <w:rPr>
          <w:rFonts w:eastAsia="Calibri" w:cstheme="minorBidi"/>
          <w:b/>
          <w:lang w:eastAsia="en-US"/>
        </w:rPr>
      </w:pPr>
      <w:r w:rsidRPr="0090785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</w:t>
      </w:r>
      <w:r w:rsidRPr="00907852">
        <w:rPr>
          <w:rFonts w:eastAsia="Calibri" w:cstheme="minorBidi"/>
          <w:b/>
          <w:lang w:eastAsia="en-US"/>
        </w:rPr>
        <w:t>2. СТРУКТУРА И СОДЕРЖАНИЕ УЧЕБНОЙ ДИСЦИПЛИНЫ</w:t>
      </w:r>
    </w:p>
    <w:p w:rsidR="00907852" w:rsidRPr="00907852" w:rsidRDefault="00907852" w:rsidP="003F0DA5">
      <w:pPr>
        <w:spacing w:line="276" w:lineRule="auto"/>
        <w:rPr>
          <w:rFonts w:eastAsia="Calibri" w:cstheme="minorBidi"/>
          <w:lang w:eastAsia="en-US"/>
        </w:rPr>
      </w:pPr>
      <w:r w:rsidRPr="00907852">
        <w:rPr>
          <w:rFonts w:eastAsia="Calibri" w:cstheme="minorBidi"/>
          <w:b/>
          <w:lang w:eastAsia="en-US"/>
        </w:rPr>
        <w:t>2.1.</w:t>
      </w:r>
      <w:r w:rsidRPr="00907852">
        <w:rPr>
          <w:rFonts w:eastAsia="Calibri" w:cstheme="minorBidi"/>
          <w:lang w:eastAsia="en-US"/>
        </w:rPr>
        <w:t xml:space="preserve"> </w:t>
      </w:r>
      <w:r w:rsidRPr="00907852">
        <w:rPr>
          <w:rFonts w:eastAsia="Calibri" w:cstheme="minorBidi"/>
          <w:b/>
          <w:lang w:eastAsia="en-US"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6"/>
        <w:gridCol w:w="2713"/>
      </w:tblGrid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lang w:eastAsia="en-US"/>
              </w:rPr>
              <w:t>Вид учебной работы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="Calibri" w:cstheme="minorBidi"/>
                <w:iCs/>
                <w:lang w:eastAsia="en-US"/>
              </w:rPr>
              <w:t xml:space="preserve">Объем </w:t>
            </w:r>
          </w:p>
          <w:p w:rsidR="00907852" w:rsidRPr="00907852" w:rsidRDefault="00907852" w:rsidP="003F0DA5">
            <w:pPr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="Calibri" w:cstheme="minorBidi"/>
                <w:iCs/>
                <w:lang w:eastAsia="en-US"/>
              </w:rPr>
              <w:t>часов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b/>
                <w:lang w:eastAsia="en-US"/>
              </w:rPr>
              <w:t>Максимальная учебная нагрузка</w:t>
            </w:r>
            <w:r w:rsidRPr="00907852">
              <w:rPr>
                <w:rFonts w:eastAsia="Calibri" w:cstheme="minorBidi"/>
                <w:lang w:eastAsia="en-US"/>
              </w:rPr>
              <w:t xml:space="preserve"> (всего)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Theme="minorHAnsi" w:cstheme="minorBidi"/>
                <w:b/>
                <w:i/>
                <w:iCs/>
              </w:rPr>
              <w:t>192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b/>
                <w:lang w:eastAsia="en-US"/>
              </w:rPr>
              <w:t>Обязательные аудиторные учебные занятия</w:t>
            </w:r>
            <w:r w:rsidRPr="00907852">
              <w:rPr>
                <w:rFonts w:eastAsia="Calibri" w:cstheme="minorBidi"/>
                <w:lang w:eastAsia="en-US"/>
              </w:rPr>
              <w:t xml:space="preserve"> (всего)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Theme="minorHAnsi" w:cstheme="minorBidi"/>
                <w:b/>
                <w:i/>
                <w:iCs/>
              </w:rPr>
              <w:t>170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lang w:eastAsia="en-US"/>
              </w:rPr>
              <w:t>в том числе: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numPr>
                <w:ilvl w:val="0"/>
                <w:numId w:val="24"/>
              </w:numPr>
              <w:spacing w:line="276" w:lineRule="auto"/>
              <w:ind w:left="885" w:hanging="284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lang w:eastAsia="en-US"/>
              </w:rPr>
              <w:t xml:space="preserve">практические занятия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Theme="minorHAnsi" w:cstheme="minorBidi"/>
                <w:iCs/>
              </w:rPr>
              <w:t>168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numPr>
                <w:ilvl w:val="0"/>
                <w:numId w:val="24"/>
              </w:numPr>
              <w:spacing w:line="276" w:lineRule="auto"/>
              <w:ind w:left="885" w:hanging="284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lang w:eastAsia="en-US"/>
              </w:rPr>
              <w:t xml:space="preserve">Контрольные работы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="Calibri" w:cstheme="minorBidi"/>
                <w:iCs/>
                <w:lang w:eastAsia="en-US"/>
              </w:rPr>
              <w:t>2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852" w:rsidRPr="00907852" w:rsidRDefault="00907852" w:rsidP="003F0DA5">
            <w:pPr>
              <w:numPr>
                <w:ilvl w:val="0"/>
                <w:numId w:val="24"/>
              </w:numPr>
              <w:spacing w:line="276" w:lineRule="auto"/>
              <w:ind w:left="885" w:hanging="284"/>
              <w:rPr>
                <w:rFonts w:eastAsia="Calibri" w:cstheme="minorBidi"/>
                <w:lang w:eastAsia="en-US"/>
              </w:rPr>
            </w:pPr>
            <w:r w:rsidRPr="00907852">
              <w:rPr>
                <w:rFonts w:eastAsia="Calibri" w:cstheme="minorBidi"/>
                <w:lang w:eastAsia="en-US"/>
              </w:rPr>
              <w:t>самостоятельных работ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852" w:rsidRPr="00907852" w:rsidRDefault="00907852" w:rsidP="003F0DA5">
            <w:pPr>
              <w:spacing w:line="276" w:lineRule="auto"/>
              <w:rPr>
                <w:rFonts w:eastAsia="Calibri" w:cstheme="minorBidi"/>
                <w:iCs/>
                <w:lang w:eastAsia="en-US"/>
              </w:rPr>
            </w:pPr>
            <w:r w:rsidRPr="00907852">
              <w:rPr>
                <w:rFonts w:eastAsia="Calibri" w:cstheme="minorBidi"/>
                <w:iCs/>
                <w:lang w:eastAsia="en-US"/>
              </w:rPr>
              <w:t>22</w:t>
            </w:r>
          </w:p>
        </w:tc>
      </w:tr>
      <w:tr w:rsidR="00907852" w:rsidRPr="00907852" w:rsidTr="001B4E2D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07852" w:rsidRPr="00907852" w:rsidRDefault="00907852" w:rsidP="003F0DA5">
            <w:pPr>
              <w:tabs>
                <w:tab w:val="left" w:pos="426"/>
              </w:tabs>
              <w:rPr>
                <w:rFonts w:eastAsia="Calibri" w:cstheme="minorBidi"/>
                <w:i/>
              </w:rPr>
            </w:pPr>
            <w:r w:rsidRPr="00907852">
              <w:rPr>
                <w:rFonts w:eastAsia="Calibri" w:cstheme="minorBidi"/>
                <w:b/>
                <w:iCs/>
              </w:rPr>
              <w:t>ПРОМЕЖУТОЧНАЯ АТТЕСТАЦИЯ</w:t>
            </w:r>
            <w:r w:rsidRPr="00907852">
              <w:rPr>
                <w:rFonts w:eastAsia="Calibri" w:cstheme="minorBidi"/>
                <w:b/>
                <w:i/>
                <w:iCs/>
              </w:rPr>
              <w:t xml:space="preserve"> </w:t>
            </w:r>
            <w:r w:rsidRPr="00907852">
              <w:rPr>
                <w:rFonts w:eastAsia="Calibri" w:cstheme="minorBidi"/>
                <w:iCs/>
              </w:rPr>
              <w:t>в форме</w:t>
            </w:r>
            <w:r w:rsidRPr="00907852">
              <w:rPr>
                <w:rFonts w:eastAsia="Calibri" w:cstheme="minorBidi"/>
                <w:i/>
                <w:iCs/>
              </w:rPr>
              <w:t xml:space="preserve"> дифференцированного зачета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852" w:rsidRPr="00907852" w:rsidRDefault="00907852" w:rsidP="003F0DA5">
            <w:pPr>
              <w:tabs>
                <w:tab w:val="left" w:pos="426"/>
              </w:tabs>
              <w:rPr>
                <w:rFonts w:eastAsia="Calibri" w:cstheme="minorBidi"/>
                <w:i/>
                <w:iCs/>
              </w:rPr>
            </w:pPr>
            <w:r w:rsidRPr="00907852">
              <w:rPr>
                <w:rFonts w:eastAsia="Calibri" w:cstheme="minorBidi"/>
                <w:i/>
                <w:iCs/>
              </w:rPr>
              <w:t>2</w:t>
            </w:r>
          </w:p>
          <w:p w:rsidR="00907852" w:rsidRPr="00907852" w:rsidRDefault="00907852" w:rsidP="003F0DA5">
            <w:pPr>
              <w:tabs>
                <w:tab w:val="left" w:pos="426"/>
              </w:tabs>
              <w:rPr>
                <w:rFonts w:eastAsia="Calibri" w:cstheme="minorBidi"/>
                <w:i/>
                <w:iCs/>
              </w:rPr>
            </w:pPr>
          </w:p>
        </w:tc>
      </w:tr>
    </w:tbl>
    <w:p w:rsidR="00907852" w:rsidRPr="00907852" w:rsidRDefault="00907852" w:rsidP="00907852">
      <w:pPr>
        <w:rPr>
          <w:b/>
        </w:rPr>
        <w:sectPr w:rsidR="00907852" w:rsidRPr="00907852" w:rsidSect="001B4E2D">
          <w:footerReference w:type="default" r:id="rId9"/>
          <w:pgSz w:w="11906" w:h="16838"/>
          <w:pgMar w:top="851" w:right="851" w:bottom="851" w:left="992" w:header="709" w:footer="709" w:gutter="0"/>
          <w:cols w:space="708"/>
          <w:docGrid w:linePitch="360"/>
        </w:sectPr>
      </w:pPr>
    </w:p>
    <w:p w:rsidR="00907852" w:rsidRPr="00907852" w:rsidRDefault="00907852" w:rsidP="00907852">
      <w:pPr>
        <w:rPr>
          <w:b/>
        </w:rPr>
      </w:pPr>
      <w:r w:rsidRPr="00907852">
        <w:rPr>
          <w:b/>
        </w:rPr>
        <w:t>Тематический план и содержание учебной дисциплины «Английский язык.   (</w:t>
      </w:r>
      <w:r w:rsidRPr="00907852">
        <w:rPr>
          <w:b/>
          <w:lang w:val="en-US"/>
        </w:rPr>
        <w:t>II</w:t>
      </w:r>
      <w:r w:rsidRPr="00907852">
        <w:rPr>
          <w:b/>
        </w:rPr>
        <w:t xml:space="preserve"> курс – 76 часов)</w:t>
      </w: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4"/>
        <w:gridCol w:w="8431"/>
        <w:gridCol w:w="1924"/>
        <w:gridCol w:w="1587"/>
      </w:tblGrid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Наименование разделов и тем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Объем часов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пр/зан сам/раб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11.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Спорт и здоровый образ жизни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11.1 Спорт в нашей жизни. Зимние виды спорта. Летние виды спорта.</w:t>
            </w:r>
            <w:r w:rsidRPr="00907852">
              <w:rPr>
                <w:sz w:val="22"/>
                <w:szCs w:val="22"/>
                <w:lang w:eastAsia="en-US"/>
              </w:rPr>
              <w:t xml:space="preserve"> Важность здоровой жизни. Связь спорта с профессией.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Беседа о зимних и летних видах спорта и самых популярных видах спорта в России и за рубежом.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Составить рейтинг популярных видов спорта в России и за рубежом.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11.2 История олимпийских и Параолимпийских игр. 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Беседа об истории Олимпиады, пара олимпиады и важности ведения здорового образа жизни.</w:t>
            </w:r>
            <w:r w:rsidRPr="00907852">
              <w:rPr>
                <w:sz w:val="22"/>
                <w:szCs w:val="22"/>
                <w:lang w:eastAsia="en-US"/>
              </w:rPr>
              <w:t xml:space="preserve"> Требования к здоровью в профессии.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11.3 Обобщение материала: Спорт и здоровый образ жизни.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Раздел 12.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                                                   СМИ</w:t>
            </w:r>
            <w:r w:rsidRPr="00907852">
              <w:rPr>
                <w:b/>
                <w:i/>
                <w:lang w:eastAsia="en-US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12.1 СМИ (телевидение, радио). Сравнение телевидения в разных странах. Пресса РФ, Британии.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Активная лексика по теме. Просмотр презентаций о роли СМИ. Изучить программу передач на день, ее анализ.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12.2. СМИ (газеты, журналы, интернет). Влияние СМИ на население. Пресса в Р.К.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Просмотр презентаций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lang w:eastAsia="en-US"/>
              </w:rPr>
              <w:t>Доклад о роли СМИ в разных странах мира и самых популярных радио и телевизионных компаниях мира.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12.3 Обобщение материала по теме: «СМИ».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Раздел 13.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В городе, в магазине, в кафе. Мода. Повелительное наклонение глагола.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13.1. В городе Городские объекты. На улице. Движение по улице. Предлоги и глаголы движения. Повелительное наклонение глагола.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Активная лексика по теме. Повторение правил образования повелительного наклонения глагола, предлогов, глаголов движения. Выучить новые лексические единицы. Составить маршрут движения по улице.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13.2 Предлоги и глаголы движения. В ресторане, в кафе (изучаем меню) Диалоги «В кафе»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Отработка речевых образцов, повелительного наклонения глагола в мини – диалогах.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Выучить новую лексику.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13.3 Продукты. Названия и виды продуктов. За столом. Диалоги «За столом»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Отработка речевых образцов для диалогов.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13.4 В магазине. Делаем покупки. Предлоги направления. Обстоятельства места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Отработка речевых образцов для диалогов Диалог-расспрос (лексика).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Составить диалоги " В кафе", "В магазине"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13.5 Одежда. Название и виды одежды. Тенденции современной моды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Беседа о моде в разных странах мира.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Написать сочинение о своём гардеробе.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13.6 Обобщение материала по темам «В городе, в магазине, в кафе, мода, одежда» и грамматике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val="en-US" w:eastAsia="en-US"/>
              </w:rPr>
              <w:t>II</w:t>
            </w:r>
            <w:r w:rsidRPr="00907852">
              <w:rPr>
                <w:b/>
                <w:lang w:eastAsia="en-US"/>
              </w:rPr>
              <w:t>. Основной курс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Раздел 14.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rFonts w:eastAsiaTheme="minorHAnsi"/>
                <w:b/>
                <w:i/>
                <w:lang w:eastAsia="en-US"/>
              </w:rPr>
              <w:t>Великобритания.  Времена английского глагола.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14.1. 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>Англоговорящие страны. Географическое положение Британии</w:t>
            </w:r>
            <w:r w:rsidRPr="00907852">
              <w:rPr>
                <w:sz w:val="22"/>
                <w:szCs w:val="22"/>
                <w:lang w:eastAsia="en-US"/>
              </w:rPr>
              <w:t>, с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>оставные части</w:t>
            </w:r>
            <w:r w:rsidRPr="00907852">
              <w:rPr>
                <w:sz w:val="22"/>
                <w:szCs w:val="22"/>
                <w:lang w:eastAsia="en-US"/>
              </w:rPr>
              <w:t>, к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 xml:space="preserve">лимат, население </w:t>
            </w:r>
            <w:r w:rsidRPr="00907852">
              <w:rPr>
                <w:sz w:val="22"/>
                <w:szCs w:val="22"/>
                <w:lang w:eastAsia="en-US"/>
              </w:rPr>
              <w:t xml:space="preserve">Времена </w:t>
            </w:r>
            <w:r w:rsidRPr="00907852">
              <w:rPr>
                <w:sz w:val="22"/>
                <w:szCs w:val="22"/>
                <w:lang w:val="en-US" w:eastAsia="en-US"/>
              </w:rPr>
              <w:t>Present</w:t>
            </w:r>
            <w:r w:rsidRPr="00907852">
              <w:rPr>
                <w:sz w:val="22"/>
                <w:szCs w:val="22"/>
                <w:lang w:eastAsia="en-US"/>
              </w:rPr>
              <w:t xml:space="preserve">, Past, </w:t>
            </w:r>
            <w:r w:rsidRPr="00907852">
              <w:rPr>
                <w:sz w:val="22"/>
                <w:szCs w:val="22"/>
                <w:lang w:val="en-US" w:eastAsia="en-US"/>
              </w:rPr>
              <w:t>Future</w:t>
            </w:r>
            <w:r w:rsidRPr="0090785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Работа у карты. Просмотр презентаций. Чтение текста. Освоение грамматического материала.</w:t>
            </w:r>
            <w:r w:rsidRPr="00907852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Выучить новые лексические единицы. Подготовить доклад у карты. Упражнения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14.2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 xml:space="preserve"> Традиции, праздники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 xml:space="preserve">символика, </w:t>
            </w:r>
            <w:r w:rsidRPr="00907852">
              <w:rPr>
                <w:rFonts w:eastAsiaTheme="minorHAnsi"/>
                <w:lang w:eastAsia="en-US"/>
              </w:rPr>
              <w:t>промышленность, сельское хозяйство, города, п</w:t>
            </w:r>
            <w:r w:rsidRPr="00907852">
              <w:rPr>
                <w:rFonts w:eastAsiaTheme="minorHAnsi"/>
                <w:sz w:val="22"/>
                <w:szCs w:val="22"/>
                <w:lang w:eastAsia="en-US"/>
              </w:rPr>
              <w:t xml:space="preserve">риродные богатства </w:t>
            </w:r>
            <w:r w:rsidRPr="00907852">
              <w:rPr>
                <w:rFonts w:eastAsiaTheme="minorHAnsi"/>
                <w:lang w:eastAsia="en-US"/>
              </w:rPr>
              <w:t xml:space="preserve">Британии 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Работа у карты. Просмотр презентаций. Отработка грамматики в упражнениях.</w:t>
            </w:r>
            <w:r w:rsidRPr="00907852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Составить рассказ об одном из крупнейших городов Британии. Выполнение упражнений.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14.3 </w:t>
            </w:r>
            <w:r w:rsidRPr="00907852">
              <w:rPr>
                <w:rFonts w:eastAsiaTheme="minorHAnsi"/>
                <w:lang w:eastAsia="en-US"/>
              </w:rPr>
              <w:t xml:space="preserve">Лондон – столица. Система образования Британии. </w:t>
            </w:r>
            <w:r w:rsidRPr="00907852">
              <w:rPr>
                <w:sz w:val="22"/>
                <w:szCs w:val="22"/>
                <w:lang w:eastAsia="en-US"/>
              </w:rPr>
              <w:t xml:space="preserve">Времена группы </w:t>
            </w:r>
            <w:r w:rsidRPr="00907852">
              <w:rPr>
                <w:sz w:val="22"/>
                <w:szCs w:val="22"/>
                <w:lang w:val="en-US" w:eastAsia="en-US"/>
              </w:rPr>
              <w:t>Perfect</w:t>
            </w:r>
            <w:r w:rsidRPr="00907852">
              <w:rPr>
                <w:sz w:val="22"/>
                <w:szCs w:val="22"/>
                <w:lang w:eastAsia="en-US"/>
              </w:rPr>
              <w:t xml:space="preserve"> </w:t>
            </w:r>
            <w:r w:rsidRPr="00907852">
              <w:rPr>
                <w:sz w:val="22"/>
                <w:szCs w:val="22"/>
                <w:lang w:val="en-US" w:eastAsia="en-US"/>
              </w:rPr>
              <w:t>Progressive</w:t>
            </w:r>
            <w:r w:rsidRPr="0090785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Путешествие по достопримечательностям. Анализ системы образования. Просмотр презентаций. Отработка грамматического материала в упражнениях.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Сравнительный анализ образования РФ, Британии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4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14.4 Обобщение материала по темам: «Великобритания» «Времена глагола».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15.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rFonts w:eastAsiaTheme="minorHAnsi"/>
                <w:b/>
                <w:lang w:eastAsia="en-US"/>
              </w:rPr>
              <w:t xml:space="preserve">США. Страдательный залог глагола.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15.1 США. Открытие Америки. Географическое положение (горы, озёра, климат, государственные символы). Понятие о действит-ном и страдательном залоге глагола.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Работа у карты. Просмотр презентаций. Освоение грамматического материала.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Подготовить доклад у карты. Найти интересные факты об открытии Америки Сравнительный анализ населения, промышленности РФ, США, Британии.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15.2 США (население, система образования промышленность, с\х.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Просмотр презентаций. Изучение грамматического материала, его отработка в упражнениях.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15.3 США (столица, города, традиции, праздники). Использование страдател-го залога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Просмотр презентаций.  Работа у карты. Беседа о традициях США.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15.4 Вашингтон – столица США, Нью-Йорк Сравнительные конструкции </w:t>
            </w:r>
            <w:r w:rsidRPr="00907852">
              <w:rPr>
                <w:lang w:val="en-US" w:eastAsia="en-US"/>
              </w:rPr>
              <w:t>as</w:t>
            </w:r>
            <w:r w:rsidRPr="00907852">
              <w:rPr>
                <w:lang w:eastAsia="en-US"/>
              </w:rPr>
              <w:t>…</w:t>
            </w:r>
            <w:r w:rsidRPr="00907852">
              <w:rPr>
                <w:lang w:val="en-US" w:eastAsia="en-US"/>
              </w:rPr>
              <w:t>as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not</w:t>
            </w:r>
            <w:r w:rsidRPr="00907852">
              <w:rPr>
                <w:lang w:eastAsia="en-US"/>
              </w:rPr>
              <w:t xml:space="preserve"> </w:t>
            </w:r>
            <w:r w:rsidRPr="00907852">
              <w:rPr>
                <w:lang w:val="en-US" w:eastAsia="en-US"/>
              </w:rPr>
              <w:t>so</w:t>
            </w:r>
            <w:r w:rsidRPr="00907852">
              <w:rPr>
                <w:lang w:eastAsia="en-US"/>
              </w:rPr>
              <w:t>…</w:t>
            </w:r>
            <w:r w:rsidRPr="00907852">
              <w:rPr>
                <w:lang w:val="en-US" w:eastAsia="en-US"/>
              </w:rPr>
              <w:t>as</w:t>
            </w:r>
            <w:r w:rsidRPr="00907852">
              <w:rPr>
                <w:lang w:eastAsia="en-US"/>
              </w:rPr>
              <w:t>.  Традиции, праздники США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Просмотр презентаций.  Работа у карты. Беседа о городах США. Отработка грамматического матер-ла.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Рассказ об одном из праздников США. Сравнение городов США, Британии, РФ.</w:t>
            </w:r>
            <w:r w:rsidRPr="00907852">
              <w:rPr>
                <w:b/>
                <w:i/>
                <w:lang w:eastAsia="en-US"/>
              </w:rPr>
              <w:t xml:space="preserve"> Анализ с</w:t>
            </w:r>
            <w:r w:rsidRPr="00907852">
              <w:rPr>
                <w:lang w:eastAsia="en-US"/>
              </w:rPr>
              <w:t>истемы образования США.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15.5   Обобщение материала по теме «США», «Залог глагола»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  Раздел 16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Канада.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val="en-US" w:eastAsia="en-US"/>
              </w:rPr>
            </w:pPr>
            <w:r w:rsidRPr="00907852">
              <w:rPr>
                <w:b/>
                <w:lang w:eastAsia="en-US"/>
              </w:rPr>
              <w:t xml:space="preserve">             </w:t>
            </w:r>
            <w:r w:rsidRPr="00907852">
              <w:rPr>
                <w:b/>
                <w:lang w:val="en-US" w:eastAsia="en-US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16.1 Канада (общая характеристика, праздники, традиции, климат государственные символы</w:t>
            </w:r>
            <w:r w:rsidRPr="00907852">
              <w:rPr>
                <w:rFonts w:eastAsiaTheme="minorHAnsi"/>
                <w:lang w:eastAsia="en-US"/>
              </w:rPr>
              <w:t>).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у карты, освоение новой лексики.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val="en-US" w:eastAsia="en-US"/>
              </w:rPr>
            </w:pPr>
            <w:r w:rsidRPr="00907852">
              <w:rPr>
                <w:lang w:val="en-US"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16.2 Оттава - столица Канады (население, система образования, промышленность, сельское хоз-во). 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Знакомство со столицей Канады. Достопримечательности. 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val="en-US" w:eastAsia="en-US"/>
              </w:rPr>
            </w:pPr>
            <w:r w:rsidRPr="00907852">
              <w:rPr>
                <w:lang w:val="en-US"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     Раздел 17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Австралия. </w:t>
            </w:r>
            <w:r w:rsidRPr="00907852">
              <w:rPr>
                <w:rFonts w:eastAsiaTheme="minorHAnsi"/>
                <w:b/>
                <w:lang w:eastAsia="en-US"/>
              </w:rPr>
              <w:t>Согласование времен в главном и придаточном предложениях, косвенная речь.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17.1 Австралия (географическое положение, история, государственные символы). Правила согласования времен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 xml:space="preserve">Географическое положение. Государственное устройство. Промышленность. Освоение грамматического материала, его отработка в упражнениях. 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Найти дополнительную информацию о климате, животных, городах, традициях.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17.2 Австралия (климат, животный, растительный мир, население, праздники, Канберра – столица). Промышленность, с\ хоз-во. Правила образования косв-ой речи.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 xml:space="preserve">Знакомство с климатом Австралии, флорой, фауной, со столицей Австралии (достопримечательности). Отработка грамматического материала. </w:t>
            </w: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Сравнительный анализ городов Австралии и других англоговорящих стран.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17.3 Обобщение материала по темам «Австралия», «Согласование времен», «Косвенная речь»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      Раздел 18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Новая Зеландия Инфинитив.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18.1 Новая Зеландия (общая характеристика, история, рельеф, климат государственные символы) Веллингтон. Формы, употребление инфинитива. Функции инфинитива.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Географическое положение. Устройство. Столица. Достопримечательности. Освоение и отработка грамматического материала в упражнениях.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lang w:eastAsia="en-US"/>
              </w:rPr>
              <w:t>Сообщение о национальной эмблеме, климате, населении, животных.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18.2 Новая Зеландия (население, система образования, Маори, крупнейшие города, животный мир) Употребление инфинитива с частицей to и без неё. 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="006C5847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Система образования Новой Зеландии (анализ, сравнение с другими странами) Киви – национальная эмблема.  Случаи употребления инфинитива.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lang w:eastAsia="en-US"/>
              </w:rPr>
              <w:t>Подготовить сообщение -сравнение Новой Зеландии с другими странами.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18.3 Обобщение материала по темам: «Австралия, Новая Зеландия», «Инфинитив»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19.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Россия. Республика Коми. </w:t>
            </w:r>
            <w:r w:rsidRPr="00907852">
              <w:rPr>
                <w:b/>
                <w:i/>
                <w:lang w:eastAsia="en-US"/>
              </w:rPr>
              <w:t>Причастия, условные предложения.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19.1 Роль, место РФ в совр-ом мире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картой. Беседа о роли РФ в мире.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19.2 Россия. Основные сведения. Государственные символы, население, система образования. Причастие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Географическое положение. Административное устройство, население, символика, климат. Освоение грамматического материала.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19.3 Москва-столица. Причастия настоящего времени. Условные предложения 1-го типа.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Освоение условных предложений. История Москвы. Достопримечательности. Отработка причастий.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19.4 Санкт-Петербург – культурная столица России. Условные предложения 2-го типа Причастие </w:t>
            </w:r>
            <w:r w:rsidRPr="00907852">
              <w:rPr>
                <w:lang w:val="en-US" w:eastAsia="en-US"/>
              </w:rPr>
              <w:t>I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II</w:t>
            </w:r>
            <w:r w:rsidRPr="00907852">
              <w:rPr>
                <w:lang w:eastAsia="en-US"/>
              </w:rPr>
              <w:t>/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Отработка грамматического материала в упражнениях. История, географическое положение, достопримечательности.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работа. </w:t>
            </w:r>
            <w:r w:rsidRPr="00907852">
              <w:rPr>
                <w:lang w:eastAsia="en-US"/>
              </w:rPr>
              <w:t>Найти информацию о знаменитых людях – коренных петербуржцах, о Москве, населении, городах, природных ресурсах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19.5 Крупнейшие города России. Традиции, обычаи, праздники РФ. Условные предложения 1,2,3 типов.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Знакомство с. разными городами, Отработка условных предложений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19.6 Республика Коми (географическое положение, государственные символы). Причастия настоящего, прошедшего времени.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географической картой. Освоение, отработка лексики в устной речи.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Найти информацию о природных богатствах, промыслах, ремёслах, традициях Р.К. Сообщение о туризме в Республике Коми. Сравнительный анализ систем образования РФ и других стран.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19.7 Республика Коми. Население и промышленность. Природные богатства. Условные предложения.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Данные о населении. Богатства республики. Отрасли промышленности.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19.8 Сыктывкар – столица Республики Коми. Закрепление условных предложений.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История становления. Достопримечательности. Выполнить упражнения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tabs>
                <w:tab w:val="right" w:pos="1708"/>
              </w:tabs>
              <w:rPr>
                <w:lang w:eastAsia="en-US"/>
              </w:rPr>
            </w:pPr>
            <w:r w:rsidRPr="00907852">
              <w:rPr>
                <w:lang w:eastAsia="en-US"/>
              </w:rPr>
              <w:tab/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19.9 Мой родной город, поселок, село, деревня.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Описание родного города, села. Освоение, отработка речевых образцов.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19.10 Обобщение материала по темам «Россия», «Республика Коми». «Условные предложения». «Причастие».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lang w:eastAsia="en-US"/>
              </w:rPr>
              <w:t>Раздел 20.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Политическое устройство англоговорящих стран. Модальные глаголы.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14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ОК-2-7</w:t>
            </w: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20.1 Политическое устройство Британии Модальные глаголы </w:t>
            </w:r>
            <w:r w:rsidRPr="00907852">
              <w:rPr>
                <w:lang w:val="en-US" w:eastAsia="en-US"/>
              </w:rPr>
              <w:t>can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may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must</w:t>
            </w:r>
            <w:r w:rsidRPr="00907852">
              <w:rPr>
                <w:lang w:eastAsia="en-US"/>
              </w:rPr>
              <w:t>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Британская монархия и парламент. Просмотр презентаций.  Освоение и отработка грамматического материала.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20.2 Политическое устройство США. Модальные глаголы: </w:t>
            </w:r>
            <w:r w:rsidRPr="00907852">
              <w:rPr>
                <w:lang w:val="en-US" w:eastAsia="en-US"/>
              </w:rPr>
              <w:t>should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need</w:t>
            </w:r>
            <w:r w:rsidRPr="00907852">
              <w:rPr>
                <w:lang w:eastAsia="en-US"/>
              </w:rPr>
              <w:t xml:space="preserve">, </w:t>
            </w:r>
            <w:r w:rsidRPr="00907852">
              <w:rPr>
                <w:lang w:val="en-US" w:eastAsia="en-US"/>
              </w:rPr>
              <w:t>ought</w:t>
            </w:r>
            <w:r w:rsidRPr="00907852">
              <w:rPr>
                <w:lang w:eastAsia="en-US"/>
              </w:rPr>
              <w:t>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Парламент США, его роль. Освоение лексики по теме. Отработка грамматического материала в упражнениях.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20.3 Политическое устройство Канады Заменители модальных глаголов.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Парламент Канады, его состав и роль в жизни страны. Освоение грамматики.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20.4 Политическая система Австралии, Новой Зеландии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Парламент Австралии и Новой Зеландии в сравнении, состав и роль в жизни страны. Освоение и отработка грамматики.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20.5 Политическое устройство России и РК. Правила использования модальных глаголов в предложениях.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Парламент РФ, РК в сравнении, их состав и роль в стране. Обобщение временных форм. Отработка грамматического материала. Найти факты о политических системах стран.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20.6 Сравнение политических систем Британии, США, РФ. Обобщение грамматич-ого матер-ла</w:t>
            </w:r>
          </w:p>
        </w:tc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Сравнительный анализ политических систем англо – говорящих стран, РФ, РК. Выполнение грамматических упражнений.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 С</w:t>
            </w:r>
            <w:r w:rsidRPr="00907852">
              <w:rPr>
                <w:lang w:eastAsia="en-US"/>
              </w:rPr>
              <w:t>равнительный анализ политических систем.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20.7 Обобщение материала: «Политическое устройство Англоговорящих стран» «Модальные глаголы», лексико – грамматического материала </w:t>
            </w:r>
            <w:r w:rsidRPr="00907852">
              <w:rPr>
                <w:b/>
                <w:lang w:val="en-US" w:eastAsia="en-US"/>
              </w:rPr>
              <w:t>II</w:t>
            </w:r>
            <w:r w:rsidRPr="00907852">
              <w:rPr>
                <w:b/>
                <w:lang w:eastAsia="en-US"/>
              </w:rPr>
              <w:t xml:space="preserve"> –го курса.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20.8 Контрольная работа за </w:t>
            </w:r>
            <w:r w:rsidRPr="00907852">
              <w:rPr>
                <w:b/>
                <w:lang w:val="en-US" w:eastAsia="en-US"/>
              </w:rPr>
              <w:t>II</w:t>
            </w:r>
            <w:r w:rsidRPr="00907852">
              <w:rPr>
                <w:b/>
                <w:lang w:eastAsia="en-US"/>
              </w:rPr>
              <w:t xml:space="preserve"> – й курс.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ab/>
              <w:t xml:space="preserve">                                                                                  Итого за II курс: </w:t>
            </w:r>
            <w:r w:rsidRPr="00907852">
              <w:rPr>
                <w:b/>
                <w:i/>
                <w:lang w:eastAsia="en-US"/>
              </w:rPr>
              <w:tab/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   76\13</w:t>
            </w:r>
            <w:r w:rsidRPr="00907852">
              <w:rPr>
                <w:b/>
                <w:i/>
                <w:lang w:eastAsia="en-US"/>
              </w:rPr>
              <w:tab/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</w:tbl>
    <w:p w:rsidR="00907852" w:rsidRPr="00907852" w:rsidRDefault="00907852" w:rsidP="00907852">
      <w:pPr>
        <w:rPr>
          <w:b/>
        </w:rPr>
      </w:pPr>
    </w:p>
    <w:p w:rsidR="00907852" w:rsidRPr="00907852" w:rsidRDefault="00907852" w:rsidP="00907852">
      <w:pPr>
        <w:rPr>
          <w:b/>
        </w:rPr>
      </w:pPr>
      <w:r w:rsidRPr="00907852">
        <w:rPr>
          <w:b/>
        </w:rPr>
        <w:t>Тематический план и содержание учебной дисциплины «Английский язык» (</w:t>
      </w:r>
      <w:r w:rsidRPr="00907852">
        <w:rPr>
          <w:b/>
          <w:lang w:val="en-US"/>
        </w:rPr>
        <w:t>III</w:t>
      </w:r>
      <w:r w:rsidRPr="00907852">
        <w:rPr>
          <w:b/>
        </w:rPr>
        <w:t xml:space="preserve"> курс – 66 часов)</w:t>
      </w:r>
    </w:p>
    <w:tbl>
      <w:tblPr>
        <w:tblpPr w:leftFromText="180" w:rightFromText="180" w:bottomFromText="200" w:vertAnchor="text" w:horzAnchor="margin" w:tblpXSpec="center" w:tblpY="426"/>
        <w:tblW w:w="15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6"/>
        <w:gridCol w:w="8237"/>
        <w:gridCol w:w="1924"/>
        <w:gridCol w:w="1559"/>
      </w:tblGrid>
      <w:tr w:rsidR="00907852" w:rsidRPr="00907852" w:rsidTr="001B4E2D">
        <w:trPr>
          <w:trHeight w:val="562"/>
        </w:trPr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Наименование разделов и тем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Объем часов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пр/зан сам/раб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val="en-US" w:eastAsia="en-US"/>
              </w:rPr>
              <w:t>III</w:t>
            </w:r>
            <w:r w:rsidRPr="00907852">
              <w:rPr>
                <w:b/>
                <w:lang w:eastAsia="en-US"/>
              </w:rPr>
              <w:t>.Специальный курс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 Раздел 21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Великие учёные. Премия Нобеля.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val="en-US" w:eastAsia="en-US"/>
              </w:rPr>
            </w:pPr>
            <w:r w:rsidRPr="00907852">
              <w:rPr>
                <w:b/>
                <w:lang w:eastAsia="en-US"/>
              </w:rPr>
              <w:t xml:space="preserve">              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ОК-1-7, 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21.1 Выдающиеся ученые-изобретатели.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лексика, чтение текста, просмотр презентаций «Изобретатели».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ПК-2.3, 3.4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21.2 Английские ученые (биографии)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текстом «Выдающиеся ученые Британии»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21.3 Нобелевская премия (история и современность).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Нобелевская премия: история возникновения (A.</w:t>
            </w:r>
            <w:r w:rsidRPr="00907852">
              <w:rPr>
                <w:lang w:val="de-DE" w:eastAsia="en-US"/>
              </w:rPr>
              <w:t>Nobel</w:t>
            </w:r>
            <w:r w:rsidRPr="00907852">
              <w:rPr>
                <w:lang w:eastAsia="en-US"/>
              </w:rPr>
              <w:t>). Просмотр презентаций, чтение текстов.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val="en-US" w:eastAsia="en-US"/>
              </w:rPr>
            </w:pPr>
            <w:r w:rsidRPr="00907852">
              <w:rPr>
                <w:lang w:val="en-US"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21.4 Первый нобелевский лауреат.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Вильгельм Конрад Рентген – первый нобелевский лауреат. Просмотр презентаций, чтение текстов.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21.5 Ученые – нобелевские лауреаты.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Нобелевские лауреаты: А.Эйнштейн, А.Д. Сахаров.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 Доклад</w:t>
            </w:r>
            <w:r w:rsidRPr="00907852">
              <w:rPr>
                <w:lang w:eastAsia="en-US"/>
              </w:rPr>
              <w:t xml:space="preserve"> об одном из нобелевских лауреатов.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21.6 </w:t>
            </w:r>
            <w:r w:rsidRPr="00907852">
              <w:rPr>
                <w:b/>
                <w:lang w:eastAsia="en-US"/>
              </w:rPr>
              <w:t>Обобщение материала: «Великие учёные, премия Нобеля».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22.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Современные средства коммуникации. Словообразование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ОК-1-7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22.1 Современные средства коммуникации: Мобильный телефон.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Мобильный телефон: преимущества и недостатки. Освоение грамматического материала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ПК-2.3, 3.4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22.2 Современные средства общения. Интернет.  Диалогическая речь «нормы общения» Словообразование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Интернет: преимущества и недостатки. Работа над диалогической речью.</w:t>
            </w:r>
            <w:r w:rsidRPr="00907852">
              <w:rPr>
                <w:b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Доклад об одном из средств коммуникации.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23.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Технический прогресс. Изобретения, изобретатели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val="en-US" w:eastAsia="en-US"/>
              </w:rPr>
            </w:pPr>
            <w:r w:rsidRPr="00907852">
              <w:rPr>
                <w:b/>
                <w:lang w:eastAsia="en-US"/>
              </w:rPr>
              <w:t xml:space="preserve">             1</w:t>
            </w:r>
            <w:r w:rsidRPr="00907852">
              <w:rPr>
                <w:b/>
                <w:lang w:val="en-US"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23.1 Технический прогресс. Великие зарубежные, </w:t>
            </w:r>
            <w:r w:rsidR="006C5847">
              <w:rPr>
                <w:lang w:eastAsia="en-US"/>
              </w:rPr>
              <w:t xml:space="preserve">российские </w:t>
            </w:r>
            <w:r w:rsidRPr="00907852">
              <w:rPr>
                <w:lang w:eastAsia="en-US"/>
              </w:rPr>
              <w:t>изобретатели. Компании знаменитых изобретателей. Суффиксы, префиксы.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Техника вокруг нас. Активная лексика по теме. Беседа об ученых, их компаниях</w:t>
            </w:r>
            <w:r w:rsidR="006C5847">
              <w:rPr>
                <w:lang w:eastAsia="en-US"/>
              </w:rPr>
              <w:t>. Работа с грамматическим материалом.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4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ПК-2.3, 3.4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23.2 Технические изобретения последних лет. Необходимые в быту, устаревшие изобретения. Польза, вред изобретений. Мое изобретение.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Научные достижения последних лет. Новейшие изобретения. Активная лексика по теме. Работа над монологической речью.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Подготовить доклад о новинках в развитии техники.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5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23.3 Обобщение материала по темам: «Средства коммуникации»</w:t>
            </w:r>
            <w:r w:rsidRPr="00907852">
              <w:rPr>
                <w:b/>
                <w:lang w:eastAsia="en-US"/>
              </w:rPr>
              <w:t xml:space="preserve">, </w:t>
            </w:r>
            <w:r w:rsidRPr="00907852">
              <w:rPr>
                <w:b/>
                <w:i/>
                <w:lang w:eastAsia="en-US"/>
              </w:rPr>
              <w:t>«Словообразование», «Технический прогресс».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24.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Материалы будущего. Энергия.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24.1 Открытия и изобретения 20-21 веков.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 xml:space="preserve">Активная лексика по теме. Великобритания - страна изобретений.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ПК-2.3, 2.4, 2.5, 3.3, 3.4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24.2 Материалы настоящего и будущего.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847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</w:t>
            </w:r>
            <w:r w:rsidRPr="00907852">
              <w:rPr>
                <w:b/>
                <w:lang w:eastAsia="en-US"/>
              </w:rPr>
              <w:t xml:space="preserve">. </w:t>
            </w:r>
            <w:r w:rsidRPr="00907852">
              <w:rPr>
                <w:lang w:eastAsia="en-US"/>
              </w:rPr>
              <w:t xml:space="preserve">Работа с текстом, лексическим материалом. </w:t>
            </w:r>
          </w:p>
          <w:p w:rsidR="00907852" w:rsidRPr="006C5847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Найти информацию о необычных материалах и источниках энергии. Рассказ о видах энергии, её значении.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6C5847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  <w:p w:rsidR="006C5847" w:rsidRDefault="006C5847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24.3 Что такое энергия?  Виды и источники энергии.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текстом, лексическим материалом.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24.4 Польза и опасности разных видов энергии для человека и науки. Великие ученые в области изучения энергии.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 xml:space="preserve">Работа с текстом, лексическим материалом. Просмотр презентаций. 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24.5Обобщение материала по темам: «Материалы будущего, Энергия».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lang w:eastAsia="en-US"/>
              </w:rPr>
              <w:t>Раздел 25.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Компьютерная техника, робототехника, нано-технологии. Сложное доп-е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25.1 Компьютерная техника и её развитие. Сложное дополнение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Развитие информационной техники. Работа с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1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ПК-2.3, 2.4, 2.5, 3.3, 3.4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25.2 Развитие информационных технологий. Робототехника.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Работа с текстом, новым лексическим материалом «Развитие робототехники»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25.3 Лазерная техника и её развитие. Сложное дополнение, Его роль и использование в предложении.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текстом, новым лексическим материалом «Появление лазерной техники». Отработка грамматического материала.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</w:t>
            </w:r>
            <w:r w:rsidRPr="00907852">
              <w:rPr>
                <w:lang w:eastAsia="en-US"/>
              </w:rPr>
              <w:t xml:space="preserve"> Необычное использование лазера, нано – технологий. Доклад о значении компьютеров.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25.4 Нано-технологии. Значение нано – технологий для человека. Ученые в области новых технологий.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Работа с текстом, новым лексическим материалом. Извлечение новой информации из текста «Значение нано – технологий для человека»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25.5 Обобщение: «Компьютерная техника, робототехника, нано-технологии. Сложное дополнение».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26.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 Автомобилестроение.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26.1 История автомобилестроения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текстом, извлечение новой информации. Освоение грамматического матер-ла.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ПК-2.2, 2.3, 2.4, 2.5, 2.6,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26.2 Рудольф Дизель Количественные наречия.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Просмотр презентации, чтение текста, беседа.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val="de-DE" w:eastAsia="en-US"/>
              </w:rPr>
              <w:t>Rudolf</w:t>
            </w:r>
            <w:r w:rsidRPr="00907852">
              <w:rPr>
                <w:lang w:eastAsia="en-US"/>
              </w:rPr>
              <w:t xml:space="preserve"> </w:t>
            </w:r>
            <w:r w:rsidRPr="00907852">
              <w:rPr>
                <w:lang w:val="de-DE" w:eastAsia="en-US"/>
              </w:rPr>
              <w:t>Diesel</w:t>
            </w:r>
            <w:r w:rsidRPr="00907852">
              <w:rPr>
                <w:lang w:eastAsia="en-US"/>
              </w:rPr>
              <w:t>. Биография, изобретения. Отработка грамматич-кого материала.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3.4. 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26.3 Тэлбот, </w:t>
            </w:r>
            <w:r w:rsidRPr="00907852">
              <w:rPr>
                <w:lang w:val="en-US" w:eastAsia="en-US"/>
              </w:rPr>
              <w:t>Henry</w:t>
            </w:r>
            <w:r w:rsidRPr="00907852">
              <w:rPr>
                <w:lang w:eastAsia="en-US"/>
              </w:rPr>
              <w:t xml:space="preserve"> </w:t>
            </w:r>
            <w:r w:rsidRPr="00907852">
              <w:rPr>
                <w:lang w:val="en-US" w:eastAsia="en-US"/>
              </w:rPr>
              <w:t>Ford</w:t>
            </w:r>
            <w:r w:rsidRPr="00907852">
              <w:rPr>
                <w:lang w:eastAsia="en-US"/>
              </w:rPr>
              <w:t xml:space="preserve"> Количественные наречия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Развитие навыков чтения, устной речи.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lang w:eastAsia="en-US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26.4 Автопром в Великобритании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газетными и журнальными статьями.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26.5 Автопром в США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газетными и журнальными статьями.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26.6 Автомобильная промышленность России, Германии.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Работа с газетными статьями. Освоение технических сокращений.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26.7 Технические сокращения, заимствования в английском языке, типичные для технической литературы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Работа с газетными и журнальными статьями.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</w:t>
            </w:r>
            <w:r w:rsidRPr="00907852">
              <w:rPr>
                <w:lang w:eastAsia="en-US"/>
              </w:rPr>
              <w:t xml:space="preserve"> Доклад об автомобильной промышленности одной из стран, об одном из известных людей в автомобилестроении. Найти заимствованные технические слова.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26. 8 Будущее автомобилестроения.  Планы на будущее автопарома.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 xml:space="preserve">Работа с газетными и журнальными статьями. Составление словаря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26.9 Обобщение материала: «Автомобилестроение».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27.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Виды моторов (двигателей).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  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27.1 </w:t>
            </w:r>
            <w:r w:rsidRPr="00907852">
              <w:rPr>
                <w:rFonts w:eastAsiaTheme="minorHAnsi"/>
                <w:lang w:eastAsia="en-US"/>
              </w:rPr>
              <w:t>Материалы, используемые для изготовления двигателей</w:t>
            </w:r>
            <w:r w:rsidRPr="00907852">
              <w:rPr>
                <w:lang w:eastAsia="en-US"/>
              </w:rPr>
              <w:t xml:space="preserve">. Виды моторов. </w:t>
            </w:r>
            <w:r w:rsidRPr="00907852">
              <w:rPr>
                <w:rFonts w:eastAsiaTheme="minorHAnsi"/>
                <w:lang w:eastAsia="en-US"/>
              </w:rPr>
              <w:t>Дизельный двигатель. Компрессор Двигатель внутреннего сгорания.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Работа с лексическим материалом по темам: Дизельный мотор.  Двигатель внутреннего сгорания.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Найти информацию о новых материалах для изготовления двигателей. Доклад о работе одного из видов двигателей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6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ПК-2.2, 2.3, 2.4, 2.5, 2.6, 3.1, 3.2</w:t>
            </w:r>
            <w:r w:rsidR="00DB0DD1" w:rsidRPr="00907852">
              <w:rPr>
                <w:b/>
                <w:lang w:eastAsia="en-US"/>
              </w:rPr>
              <w:t>, 3.3</w:t>
            </w:r>
            <w:r w:rsidRPr="00907852">
              <w:rPr>
                <w:b/>
                <w:lang w:eastAsia="en-US"/>
              </w:rPr>
              <w:t>, 3.4, 4.1, 4.2, 4.3.</w:t>
            </w: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27.2 </w:t>
            </w:r>
            <w:r w:rsidRPr="00907852">
              <w:rPr>
                <w:rFonts w:eastAsiaTheme="minorHAnsi"/>
                <w:lang w:eastAsia="en-US"/>
              </w:rPr>
              <w:t xml:space="preserve">Двухтактный, четырёхтактный двигатель.  </w:t>
            </w:r>
            <w:r w:rsidRPr="00907852">
              <w:rPr>
                <w:lang w:eastAsia="en-US"/>
              </w:rPr>
              <w:t xml:space="preserve">Электродвигатели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Работа с газетными, журнальными статьями. Электродвигатели.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27.3 </w:t>
            </w:r>
            <w:r w:rsidRPr="00907852">
              <w:rPr>
                <w:rFonts w:eastAsiaTheme="minorHAnsi"/>
                <w:lang w:eastAsia="en-US"/>
              </w:rPr>
              <w:t>Двигатель на солнечных батарейках. Двигатели для разных видов транспорта.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Активная лексика по теме. Развитие навыков чтения, устной речи.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27.4 Обобщение материала по теме: "Виды моторов».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27.5 </w:t>
            </w:r>
            <w:r w:rsidRPr="00907852">
              <w:rPr>
                <w:b/>
                <w:lang w:eastAsia="en-US"/>
              </w:rPr>
              <w:t xml:space="preserve">Контрольная работа за </w:t>
            </w:r>
            <w:r w:rsidRPr="00907852">
              <w:rPr>
                <w:b/>
                <w:lang w:val="en-US" w:eastAsia="en-US"/>
              </w:rPr>
              <w:t>III</w:t>
            </w:r>
            <w:r w:rsidRPr="00907852">
              <w:rPr>
                <w:b/>
                <w:lang w:eastAsia="en-US"/>
              </w:rPr>
              <w:t xml:space="preserve"> курс.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1B4E2D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Итого за III курс: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66/6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</w:tbl>
    <w:p w:rsidR="00907852" w:rsidRPr="00907852" w:rsidRDefault="00907852" w:rsidP="00907852">
      <w:pPr>
        <w:spacing w:after="200" w:line="276" w:lineRule="auto"/>
        <w:rPr>
          <w:rFonts w:eastAsiaTheme="minorHAnsi"/>
          <w:b/>
          <w:lang w:eastAsia="en-US"/>
        </w:rPr>
      </w:pPr>
    </w:p>
    <w:p w:rsidR="00907852" w:rsidRPr="00907852" w:rsidRDefault="00907852" w:rsidP="00907852">
      <w:pPr>
        <w:spacing w:after="200" w:line="276" w:lineRule="auto"/>
        <w:rPr>
          <w:rFonts w:eastAsiaTheme="minorHAnsi"/>
          <w:b/>
          <w:lang w:eastAsia="en-US"/>
        </w:rPr>
      </w:pPr>
      <w:r w:rsidRPr="00907852">
        <w:rPr>
          <w:rFonts w:eastAsiaTheme="minorHAnsi"/>
          <w:b/>
          <w:lang w:eastAsia="en-US"/>
        </w:rPr>
        <w:t>Тематический план и содержание учебной дисциплины «Английский язык» (</w:t>
      </w:r>
      <w:r w:rsidRPr="00907852">
        <w:rPr>
          <w:rFonts w:eastAsiaTheme="minorHAnsi"/>
          <w:b/>
          <w:lang w:val="en-US" w:eastAsia="en-US"/>
        </w:rPr>
        <w:t>IV</w:t>
      </w:r>
      <w:r w:rsidRPr="00907852">
        <w:rPr>
          <w:rFonts w:eastAsiaTheme="minorHAnsi"/>
          <w:b/>
          <w:lang w:eastAsia="en-US"/>
        </w:rPr>
        <w:t xml:space="preserve"> курс – 28 часов)</w:t>
      </w: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8364"/>
        <w:gridCol w:w="1842"/>
        <w:gridCol w:w="1814"/>
      </w:tblGrid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Объем часов пр/зан сам/раб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28.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Дорожное строительство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          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28.1 Значение строительства дорог. Материалы, используемые в строительстве дорог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Анализ материалов, используемых в дорожном строительстве РФ и за рубежом. Значение строительства дорог для разных стран.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ПК-2.2, 2.3, 2.4, 2.5, 2.6, 3.4.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28.2 Строительство дорог в Европе, США, РФ, РК, Канаде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  <w:r w:rsidRPr="00907852">
              <w:rPr>
                <w:lang w:eastAsia="en-US"/>
              </w:rPr>
              <w:t xml:space="preserve"> Сравнение дорожного строит-ва в разных станах.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28.3. Дорожное строительство в разных странах (анализ). Обобщение лексико - грамматического материала.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Развитие навыков чтения, письменной речи. Просмотр презентаций. Выполнение упражнений.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Самостоятельная работа:</w:t>
            </w:r>
            <w:r w:rsidRPr="00907852">
              <w:rPr>
                <w:lang w:eastAsia="en-US"/>
              </w:rPr>
              <w:t xml:space="preserve"> Найти информацию о материалах будущего для дорожного строительства.</w:t>
            </w:r>
            <w:r w:rsidRPr="00907852">
              <w:rPr>
                <w:b/>
                <w:i/>
                <w:lang w:eastAsia="en-US"/>
              </w:rPr>
              <w:t xml:space="preserve"> </w:t>
            </w:r>
            <w:r w:rsidRPr="00907852">
              <w:rPr>
                <w:lang w:eastAsia="en-US"/>
              </w:rPr>
              <w:t>Сравнит-ный анализ технологий строит-тва дорог.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               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28.4 Обобщение материала по теме: «Дорожное строительство в разных странах».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Раздел 29.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Устройство автомобиля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ОК-1-9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29.1 Кузов, салон автомобиля. Материалы в автомобилестроении. Английские и американские аналоги названий деталей кузова.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 xml:space="preserve">Поршень. Коленчатый вал. Шатун. Распределительный (кулачковый) вал. Клапана. 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Составить словарь терминов, обозначающих аналогичные детали в английском и американском варианте.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8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6C5847" w:rsidP="009078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  <w:r w:rsidR="00907852" w:rsidRPr="00907852">
              <w:rPr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ПК-2.2, 2.3, 2.4, 2.5, 2.6, 3.1, 3.2</w:t>
            </w:r>
            <w:r w:rsidR="00DB0DD1" w:rsidRPr="00907852">
              <w:rPr>
                <w:b/>
                <w:lang w:eastAsia="en-US"/>
              </w:rPr>
              <w:t>, 3.3</w:t>
            </w:r>
            <w:r w:rsidR="006C5847">
              <w:rPr>
                <w:b/>
                <w:lang w:eastAsia="en-US"/>
              </w:rPr>
              <w:t>, 3.4, 4.1, 4.2</w:t>
            </w:r>
            <w:r w:rsidRPr="00907852">
              <w:rPr>
                <w:b/>
                <w:lang w:eastAsia="en-US"/>
              </w:rPr>
              <w:t xml:space="preserve">, 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29.2Устройство двигателя Поршень. Коленчатый вал. Шатун.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Свечи зажигания.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4.3.</w:t>
            </w: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29.3 Виды клапанов. Система зажигания Топливная система. Карбюратор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Практические занятия: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Топливный насос. Топливные трубки. Карбюратор. Форсунки.</w:t>
            </w:r>
          </w:p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Самостоятельная работа: </w:t>
            </w:r>
            <w:r w:rsidRPr="00907852">
              <w:rPr>
                <w:lang w:eastAsia="en-US"/>
              </w:rPr>
              <w:t>Найти информацию о материалах будущего для автопрома.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4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907852" w:rsidP="00907852">
            <w:pPr>
              <w:rPr>
                <w:lang w:eastAsia="en-US"/>
              </w:rPr>
            </w:pPr>
          </w:p>
          <w:p w:rsidR="00907852" w:rsidRPr="00907852" w:rsidRDefault="006C5847" w:rsidP="009078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  <w:r w:rsidR="00907852" w:rsidRPr="00907852">
              <w:rPr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lang w:eastAsia="en-US"/>
              </w:rPr>
              <w:t>29.4 Ходовая система. Порядок замены колеса автомобиля.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 xml:space="preserve">Практические занятия: </w:t>
            </w:r>
            <w:r w:rsidRPr="00907852">
              <w:rPr>
                <w:lang w:eastAsia="en-US"/>
              </w:rPr>
              <w:t>Ходовая система.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 xml:space="preserve">                         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i/>
                <w:lang w:eastAsia="en-US"/>
              </w:rPr>
            </w:pPr>
            <w:r w:rsidRPr="00907852">
              <w:rPr>
                <w:b/>
                <w:i/>
                <w:lang w:eastAsia="en-US"/>
              </w:rPr>
              <w:t>29.5 Обобщение материала по теме «Устройство автомобиля» и лексико-грамматического материала.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lang w:eastAsia="en-US"/>
              </w:rPr>
            </w:pPr>
            <w:r w:rsidRPr="00907852">
              <w:rPr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Зачетное занятие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Итого за </w:t>
            </w:r>
            <w:r w:rsidRPr="00907852">
              <w:rPr>
                <w:b/>
                <w:lang w:val="en-US" w:eastAsia="en-US"/>
              </w:rPr>
              <w:t>IV</w:t>
            </w:r>
            <w:r w:rsidRPr="00907852">
              <w:rPr>
                <w:b/>
                <w:lang w:eastAsia="en-US"/>
              </w:rPr>
              <w:t xml:space="preserve"> курс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28 / 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  <w:tr w:rsidR="00907852" w:rsidRPr="00907852" w:rsidTr="006C584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 xml:space="preserve">ИТОГО: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  <w:r w:rsidRPr="00907852">
              <w:rPr>
                <w:b/>
                <w:lang w:eastAsia="en-US"/>
              </w:rPr>
              <w:t>192\22 час.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52" w:rsidRPr="00907852" w:rsidRDefault="00907852" w:rsidP="00907852">
            <w:pPr>
              <w:rPr>
                <w:b/>
                <w:lang w:eastAsia="en-US"/>
              </w:rPr>
            </w:pPr>
          </w:p>
        </w:tc>
      </w:tr>
    </w:tbl>
    <w:p w:rsidR="00907852" w:rsidRDefault="00907852"/>
    <w:p w:rsidR="00EB3F2D" w:rsidRDefault="00EB3F2D">
      <w:pPr>
        <w:spacing w:after="160" w:line="259" w:lineRule="auto"/>
        <w:rPr>
          <w:b/>
        </w:rPr>
        <w:sectPr w:rsidR="00EB3F2D" w:rsidSect="009078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B3F2D" w:rsidRDefault="00EB3F2D">
      <w:pPr>
        <w:spacing w:after="160" w:line="259" w:lineRule="auto"/>
        <w:rPr>
          <w:b/>
        </w:rPr>
      </w:pPr>
    </w:p>
    <w:p w:rsidR="00DB0DD1" w:rsidRPr="003D515C" w:rsidRDefault="00DB0DD1" w:rsidP="00DB0DD1">
      <w:pPr>
        <w:jc w:val="center"/>
        <w:rPr>
          <w:b/>
        </w:rPr>
      </w:pPr>
      <w:r w:rsidRPr="003D515C">
        <w:rPr>
          <w:b/>
        </w:rPr>
        <w:t>3. УСЛОВИЯ РЕАЛИЗАЦИИ РАБОЧЕЙ ПРОГРАММЫ</w:t>
      </w:r>
    </w:p>
    <w:p w:rsidR="00DB0DD1" w:rsidRDefault="00DB0DD1" w:rsidP="00DB0DD1">
      <w:pPr>
        <w:rPr>
          <w:b/>
          <w:bCs/>
          <w:i/>
        </w:rPr>
      </w:pPr>
    </w:p>
    <w:p w:rsidR="00DB0DD1" w:rsidRPr="00ED3935" w:rsidRDefault="00DB0DD1" w:rsidP="00DB0DD1">
      <w:pPr>
        <w:rPr>
          <w:rFonts w:eastAsia="OfficinaSansBookC"/>
          <w:b/>
        </w:rPr>
      </w:pPr>
      <w:r w:rsidRPr="00ED3935">
        <w:rPr>
          <w:rFonts w:eastAsia="OfficinaSansBookC"/>
          <w:b/>
        </w:rPr>
        <w:t xml:space="preserve">3. УСЛОВИЯ РЕАЛИЗАЦИИ ПРОГРАММЫ </w:t>
      </w:r>
      <w:r>
        <w:rPr>
          <w:rFonts w:eastAsia="OfficinaSansBookC"/>
          <w:b/>
        </w:rPr>
        <w:t>УЧЕБНОЙ ДИСЦИПЛИНЫ</w:t>
      </w:r>
    </w:p>
    <w:p w:rsidR="00DB0DD1" w:rsidRPr="007A52F9" w:rsidRDefault="00DB0DD1" w:rsidP="00DB0DD1">
      <w:pPr>
        <w:widowControl w:val="0"/>
        <w:tabs>
          <w:tab w:val="left" w:pos="1525"/>
        </w:tabs>
        <w:autoSpaceDE w:val="0"/>
        <w:autoSpaceDN w:val="0"/>
        <w:spacing w:before="34"/>
        <w:ind w:right="223"/>
        <w:jc w:val="both"/>
      </w:pPr>
      <w:r w:rsidRPr="007A52F9">
        <w:rPr>
          <w:rFonts w:eastAsia="OfficinaSansBookC"/>
          <w:b/>
        </w:rPr>
        <w:t xml:space="preserve">3.1. </w:t>
      </w:r>
      <w:r w:rsidRPr="007A52F9">
        <w:t>Для</w:t>
      </w:r>
      <w:r w:rsidRPr="007A52F9">
        <w:rPr>
          <w:spacing w:val="1"/>
        </w:rPr>
        <w:t xml:space="preserve"> </w:t>
      </w:r>
      <w:r w:rsidRPr="007A52F9">
        <w:t>реализации</w:t>
      </w:r>
      <w:r w:rsidRPr="007A52F9">
        <w:rPr>
          <w:spacing w:val="1"/>
        </w:rPr>
        <w:t xml:space="preserve"> </w:t>
      </w:r>
      <w:r w:rsidRPr="007A52F9">
        <w:t>программы</w:t>
      </w:r>
      <w:r w:rsidRPr="007A52F9">
        <w:rPr>
          <w:spacing w:val="1"/>
        </w:rPr>
        <w:t xml:space="preserve"> </w:t>
      </w:r>
      <w:r>
        <w:t>учебной дисциплины</w:t>
      </w:r>
      <w:r w:rsidRPr="007A52F9">
        <w:rPr>
          <w:spacing w:val="1"/>
        </w:rPr>
        <w:t xml:space="preserve"> </w:t>
      </w:r>
      <w:r w:rsidRPr="007A52F9">
        <w:t>должны</w:t>
      </w:r>
      <w:r w:rsidRPr="007A52F9">
        <w:rPr>
          <w:spacing w:val="1"/>
        </w:rPr>
        <w:t xml:space="preserve"> </w:t>
      </w:r>
      <w:r w:rsidRPr="007A52F9">
        <w:t>быть</w:t>
      </w:r>
      <w:r w:rsidRPr="007A52F9">
        <w:rPr>
          <w:spacing w:val="1"/>
        </w:rPr>
        <w:t xml:space="preserve"> </w:t>
      </w:r>
      <w:r w:rsidRPr="007A52F9">
        <w:t>предусмотрены</w:t>
      </w:r>
      <w:r w:rsidRPr="007A52F9">
        <w:rPr>
          <w:spacing w:val="-1"/>
        </w:rPr>
        <w:t xml:space="preserve"> </w:t>
      </w:r>
      <w:r w:rsidRPr="007A52F9">
        <w:t>следующие</w:t>
      </w:r>
      <w:r w:rsidRPr="007A52F9">
        <w:rPr>
          <w:spacing w:val="-1"/>
        </w:rPr>
        <w:t xml:space="preserve"> </w:t>
      </w:r>
      <w:r w:rsidRPr="007A52F9">
        <w:t>специальные</w:t>
      </w:r>
      <w:r w:rsidRPr="007A52F9">
        <w:rPr>
          <w:spacing w:val="-2"/>
        </w:rPr>
        <w:t xml:space="preserve"> </w:t>
      </w:r>
      <w:r w:rsidRPr="007A52F9">
        <w:t>помещения:</w:t>
      </w:r>
    </w:p>
    <w:p w:rsidR="00DB0DD1" w:rsidRDefault="00DB0DD1" w:rsidP="00DB0DD1">
      <w:pPr>
        <w:tabs>
          <w:tab w:val="left" w:pos="6178"/>
        </w:tabs>
        <w:spacing w:before="1"/>
        <w:jc w:val="both"/>
        <w:rPr>
          <w:bCs/>
        </w:rPr>
      </w:pPr>
      <w:r>
        <w:t>Кабинет</w:t>
      </w:r>
      <w:r w:rsidRPr="007A52F9">
        <w:t xml:space="preserve"> «Иностранный язык», оснащенный</w:t>
      </w:r>
      <w:r w:rsidRPr="007A52F9">
        <w:rPr>
          <w:spacing w:val="9"/>
        </w:rPr>
        <w:t xml:space="preserve"> </w:t>
      </w:r>
      <w:r w:rsidRPr="007A52F9">
        <w:t>оборудованием: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посадочные места по количеству обучающихся;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рабочее место преподавателя;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комплект учебно-наглядных пособий;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грамматические таблицы;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дидактические материалы;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компьютер</w:t>
      </w:r>
    </w:p>
    <w:p w:rsidR="00DB0DD1" w:rsidRPr="00E74B0D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  <w:r>
        <w:rPr>
          <w:bCs/>
        </w:rPr>
        <w:t>Техническими</w:t>
      </w:r>
      <w:r w:rsidRPr="00E74B0D">
        <w:rPr>
          <w:bCs/>
        </w:rPr>
        <w:t xml:space="preserve"> средства</w:t>
      </w:r>
      <w:r>
        <w:rPr>
          <w:bCs/>
        </w:rPr>
        <w:t>ми</w:t>
      </w:r>
      <w:r w:rsidRPr="00E74B0D">
        <w:rPr>
          <w:bCs/>
        </w:rPr>
        <w:t xml:space="preserve"> обучения: </w:t>
      </w: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видео- и аудиоаппаратура (проектор, экран, аудиоколонки)</w:t>
      </w:r>
    </w:p>
    <w:p w:rsidR="00DB0DD1" w:rsidRPr="00E74B0D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DB0DD1" w:rsidRDefault="00DB0DD1" w:rsidP="00DB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/>
          <w:bCs/>
        </w:rPr>
        <w:t>3.2 Информационное обеспечение реализации программы</w:t>
      </w:r>
    </w:p>
    <w:p w:rsidR="00DB0DD1" w:rsidRPr="00D111DA" w:rsidRDefault="00DB0DD1" w:rsidP="00DB0DD1">
      <w:pPr>
        <w:rPr>
          <w:b/>
          <w:bCs/>
          <w:i/>
        </w:rPr>
      </w:pPr>
    </w:p>
    <w:p w:rsidR="003516C2" w:rsidRDefault="003516C2" w:rsidP="003516C2">
      <w:pPr>
        <w:pStyle w:val="a6"/>
        <w:numPr>
          <w:ilvl w:val="2"/>
          <w:numId w:val="33"/>
        </w:numPr>
        <w:spacing w:after="0" w:line="240" w:lineRule="auto"/>
        <w:ind w:left="0" w:firstLine="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Основные печатные издания:</w:t>
      </w:r>
    </w:p>
    <w:p w:rsidR="003516C2" w:rsidRDefault="003516C2" w:rsidP="003516C2">
      <w:pPr>
        <w:pStyle w:val="a6"/>
        <w:numPr>
          <w:ilvl w:val="0"/>
          <w:numId w:val="34"/>
        </w:numPr>
        <w:jc w:val="both"/>
      </w:pPr>
      <w:r>
        <w:t>Агабекян И.П. Английский язык - 21-е изд.,стер. /Агабекян И.П. – Ростов н/Д:Феникс, 2015. – 318 с.</w:t>
      </w:r>
    </w:p>
    <w:p w:rsidR="003516C2" w:rsidRDefault="003516C2" w:rsidP="003516C2">
      <w:pPr>
        <w:pStyle w:val="a6"/>
        <w:numPr>
          <w:ilvl w:val="0"/>
          <w:numId w:val="34"/>
        </w:numPr>
        <w:jc w:val="both"/>
      </w:pPr>
      <w:r>
        <w:t>Радовель В. А. Английский язык в профессиональной деятельности для автотранспортных специальностей: учебное пособие / В. А. Радовель. — Москва: КноРус, 2019. — 327 с. — СПО.</w:t>
      </w:r>
    </w:p>
    <w:p w:rsidR="003516C2" w:rsidRDefault="003516C2" w:rsidP="003516C2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3516C2" w:rsidRDefault="003516C2" w:rsidP="00351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3.2.2 Основные электронные издания:</w:t>
      </w:r>
    </w:p>
    <w:p w:rsidR="003516C2" w:rsidRDefault="003516C2" w:rsidP="003516C2">
      <w:pPr>
        <w:pStyle w:val="a6"/>
        <w:numPr>
          <w:ilvl w:val="0"/>
          <w:numId w:val="35"/>
        </w:numPr>
        <w:jc w:val="both"/>
      </w:pPr>
      <w:r>
        <w:t>Анюшенкова О.Н. Английский язык для машиностроительных специальностей: учебник / О.Н. Анюшенкова. — Москва: КноРус, 2023. — 320 с. — ISBN 978-5-406-10448-4. — URL:https://book.ru/book/945201. — Текст: электронный. - Режим доступа: по подписке.</w:t>
      </w:r>
    </w:p>
    <w:p w:rsidR="003516C2" w:rsidRDefault="003516C2" w:rsidP="003516C2">
      <w:pPr>
        <w:pStyle w:val="a6"/>
        <w:numPr>
          <w:ilvl w:val="0"/>
          <w:numId w:val="35"/>
        </w:numPr>
        <w:jc w:val="both"/>
      </w:pPr>
      <w:r>
        <w:t>Голубев А.П. Английский язык для авторемонтных специальностей: учебник / А.П. Голубев, Н.В. Балюк, И.Б. Смирнова. — Москва: КноРус, 2022. — 478 с. — URL:https://book.ru/book/943896. — Текст: электронный. – Режим доступа: по подписке.</w:t>
      </w:r>
    </w:p>
    <w:p w:rsidR="003516C2" w:rsidRDefault="003516C2" w:rsidP="003516C2">
      <w:pPr>
        <w:pStyle w:val="a6"/>
        <w:numPr>
          <w:ilvl w:val="0"/>
          <w:numId w:val="35"/>
        </w:numPr>
        <w:jc w:val="both"/>
      </w:pPr>
      <w:r>
        <w:t>Карпова Т. А. Английский язык с тестовыми заданиями + еПриложение: учебник / Т. А. Карпова, А. С. Восковская, М. В. Мельничук. — Москва: КноРус, 2024. — 264 с. — ISBN 978-5-406-11798-9. — URL: https://book.ru/book/950189. — Текст: электронный.</w:t>
      </w:r>
    </w:p>
    <w:p w:rsidR="003516C2" w:rsidRDefault="003516C2" w:rsidP="003516C2">
      <w:pPr>
        <w:pStyle w:val="a6"/>
        <w:numPr>
          <w:ilvl w:val="0"/>
          <w:numId w:val="35"/>
        </w:numPr>
        <w:jc w:val="both"/>
      </w:pPr>
      <w:r>
        <w:t>Нарочная Е.Б. Английский язык для технических специальностей: учебник / Е.Б. Нарочная, Г.В. Шевцова, Л.Е. Москалец. — Москва: КноРус, 2022. — 282 с. — URL:https://book.ru/book/943178. — Текст: электронный. – Режим доступа: по подписке.</w:t>
      </w:r>
    </w:p>
    <w:p w:rsidR="003516C2" w:rsidRDefault="003516C2" w:rsidP="003516C2">
      <w:pPr>
        <w:pStyle w:val="a6"/>
        <w:numPr>
          <w:ilvl w:val="0"/>
          <w:numId w:val="35"/>
        </w:numPr>
        <w:jc w:val="both"/>
      </w:pPr>
      <w:r>
        <w:t>Радовель В. А. Английский язык в профессиональной деятельности для автотранспортных специальностей: учебное пособие / В. А. Радовель. — Москва: КноРус, 2023. — 327 с. — ISBN 978-5-406-11632-6. — URL: https://book.ru/book/949316. — Текст: электронный. – Режим доступа: по подписке.</w:t>
      </w:r>
    </w:p>
    <w:p w:rsidR="003516C2" w:rsidRDefault="003516C2" w:rsidP="003516C2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3516C2" w:rsidRDefault="003516C2" w:rsidP="003516C2">
      <w:pPr>
        <w:rPr>
          <w:rFonts w:eastAsia="OfficinaSansBookC"/>
        </w:rPr>
      </w:pPr>
      <w:r>
        <w:rPr>
          <w:rFonts w:eastAsia="OfficinaSansBookC"/>
          <w:b/>
        </w:rPr>
        <w:t xml:space="preserve">3.2.3. Дополнительные источники </w:t>
      </w:r>
    </w:p>
    <w:p w:rsidR="003516C2" w:rsidRDefault="003516C2" w:rsidP="003516C2">
      <w:pPr>
        <w:jc w:val="both"/>
        <w:rPr>
          <w:rFonts w:eastAsia="OfficinaSansBookC"/>
        </w:rPr>
      </w:pPr>
      <w:r>
        <w:rPr>
          <w:rFonts w:eastAsia="OfficinaSansBookC"/>
        </w:rPr>
        <w:t>1. Видеоуроки в интернет: [сайт]. – ООО «Мультиурок», 2020 – URL: http://videouroki.net  – Текст: электронный.</w:t>
      </w:r>
    </w:p>
    <w:p w:rsidR="003516C2" w:rsidRDefault="003516C2" w:rsidP="003516C2">
      <w:pPr>
        <w:jc w:val="both"/>
        <w:rPr>
          <w:rFonts w:eastAsia="OfficinaSansBookC"/>
        </w:rPr>
      </w:pPr>
      <w:r>
        <w:rPr>
          <w:rFonts w:eastAsia="OfficinaSansBookC"/>
        </w:rPr>
        <w:t>2. Онлайн-словари ABBYY Lingvo. - URL:http://www.abbyyonline.ru – Текст: электронный.</w:t>
      </w:r>
    </w:p>
    <w:p w:rsidR="003516C2" w:rsidRDefault="003516C2" w:rsidP="003516C2">
      <w:pPr>
        <w:jc w:val="both"/>
        <w:rPr>
          <w:rFonts w:eastAsia="OfficinaSansBookC"/>
        </w:rPr>
      </w:pPr>
      <w:r>
        <w:rPr>
          <w:rFonts w:eastAsia="OfficinaSansBookC"/>
        </w:rPr>
        <w:t>3. Онлайн-словари Мультитран». - URL:http://www.multitran.ru – Текст: электронный.</w:t>
      </w:r>
    </w:p>
    <w:p w:rsidR="00DB0DD1" w:rsidRPr="00ED3935" w:rsidRDefault="00EB3F2D" w:rsidP="003516C2">
      <w:pPr>
        <w:rPr>
          <w:rFonts w:eastAsia="OfficinaSansBookC"/>
        </w:rPr>
      </w:pPr>
      <w:r>
        <w:rPr>
          <w:rFonts w:eastAsia="OfficinaSansBookC"/>
        </w:rPr>
        <w:br w:type="page"/>
      </w:r>
    </w:p>
    <w:p w:rsidR="00DB0DD1" w:rsidRPr="00C7722E" w:rsidRDefault="00DB0DD1" w:rsidP="00DB0DD1">
      <w:pPr>
        <w:pStyle w:val="a6"/>
        <w:numPr>
          <w:ilvl w:val="0"/>
          <w:numId w:val="30"/>
        </w:numPr>
        <w:tabs>
          <w:tab w:val="left" w:pos="709"/>
        </w:tabs>
        <w:spacing w:after="0" w:line="240" w:lineRule="auto"/>
        <w:jc w:val="center"/>
        <w:rPr>
          <w:rFonts w:eastAsia="Times New Roman"/>
          <w:b/>
          <w:bCs/>
          <w:iCs/>
          <w:sz w:val="24"/>
          <w:szCs w:val="24"/>
        </w:rPr>
      </w:pPr>
      <w:r w:rsidRPr="00C7722E">
        <w:rPr>
          <w:rFonts w:eastAsia="Times New Roman"/>
          <w:b/>
          <w:bCs/>
          <w:iCs/>
          <w:sz w:val="24"/>
          <w:szCs w:val="24"/>
        </w:rPr>
        <w:t>КОНТРОЛЬ И ОЦЕНКА РЕЗУЛЬТАТОВ ОСВОЕНИЯ УЧЕБНОЙ ДИСЦИПЛИНЫ</w:t>
      </w:r>
    </w:p>
    <w:p w:rsidR="00DB0DD1" w:rsidRPr="00D111DA" w:rsidRDefault="00DB0DD1" w:rsidP="00DB0DD1">
      <w:pPr>
        <w:ind w:left="720"/>
        <w:jc w:val="both"/>
        <w:rPr>
          <w:b/>
          <w:i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3024"/>
        <w:gridCol w:w="2778"/>
      </w:tblGrid>
      <w:tr w:rsidR="00DB0DD1" w:rsidRPr="00C7722E" w:rsidTr="00BA6F96">
        <w:tc>
          <w:tcPr>
            <w:tcW w:w="1911" w:type="pct"/>
            <w:shd w:val="clear" w:color="auto" w:fill="auto"/>
          </w:tcPr>
          <w:p w:rsidR="00DB0DD1" w:rsidRPr="00C7722E" w:rsidRDefault="00DB0DD1" w:rsidP="00BA6F9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10" w:type="pct"/>
            <w:shd w:val="clear" w:color="auto" w:fill="auto"/>
          </w:tcPr>
          <w:p w:rsidR="00DB0DD1" w:rsidRPr="00C7722E" w:rsidRDefault="00DB0DD1" w:rsidP="00BA6F9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479" w:type="pct"/>
            <w:shd w:val="clear" w:color="auto" w:fill="auto"/>
          </w:tcPr>
          <w:p w:rsidR="00DB0DD1" w:rsidRPr="00C7722E" w:rsidRDefault="00DB0DD1" w:rsidP="00BA6F9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Формы и методы оценки</w:t>
            </w:r>
          </w:p>
        </w:tc>
      </w:tr>
      <w:tr w:rsidR="00DB0DD1" w:rsidRPr="002E1C2B" w:rsidTr="00BA6F96">
        <w:trPr>
          <w:trHeight w:val="5372"/>
        </w:trPr>
        <w:tc>
          <w:tcPr>
            <w:tcW w:w="1911" w:type="pct"/>
            <w:shd w:val="clear" w:color="auto" w:fill="auto"/>
          </w:tcPr>
          <w:p w:rsidR="00DB0DD1" w:rsidRDefault="00DB0DD1" w:rsidP="00BA6F96">
            <w:pPr>
              <w:rPr>
                <w:rFonts w:eastAsia="Calibri"/>
                <w:bCs/>
                <w:lang w:eastAsia="en-US"/>
              </w:rPr>
            </w:pPr>
            <w:r w:rsidRPr="00A64C25">
              <w:rPr>
                <w:rFonts w:eastAsia="Calibri"/>
                <w:bCs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:rsidR="00DB0DD1" w:rsidRDefault="00DB0DD1" w:rsidP="00BA6F96">
            <w:pPr>
              <w:rPr>
                <w:rFonts w:eastAsia="Calibri"/>
                <w:bCs/>
                <w:lang w:eastAsia="en-US"/>
              </w:rPr>
            </w:pPr>
          </w:p>
          <w:p w:rsidR="00DB0DD1" w:rsidRDefault="00DB0DD1" w:rsidP="00BA6F96">
            <w:pPr>
              <w:rPr>
                <w:rFonts w:eastAsia="Calibri"/>
                <w:bCs/>
                <w:lang w:eastAsia="en-US"/>
              </w:rPr>
            </w:pPr>
          </w:p>
          <w:p w:rsidR="00DB0DD1" w:rsidRPr="00A64C25" w:rsidRDefault="00DB0DD1" w:rsidP="00BA6F96">
            <w:pPr>
              <w:rPr>
                <w:rFonts w:eastAsia="Calibri"/>
                <w:bCs/>
                <w:lang w:eastAsia="en-US"/>
              </w:rPr>
            </w:pPr>
          </w:p>
          <w:p w:rsidR="00DB0DD1" w:rsidRDefault="00DB0DD1" w:rsidP="00BA6F96">
            <w:pPr>
              <w:spacing w:after="200" w:line="276" w:lineRule="auto"/>
            </w:pPr>
            <w:r w:rsidRPr="00A64C25">
              <w:rPr>
                <w:b/>
              </w:rPr>
              <w:t xml:space="preserve">У1 </w:t>
            </w:r>
            <w:r>
              <w:t xml:space="preserve">общаться (устно и письменно) на иностранном языке на профессиональные и повседневные темы. </w:t>
            </w: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  <w:rPr>
                <w:b/>
              </w:rPr>
            </w:pPr>
          </w:p>
          <w:p w:rsidR="00DB0DD1" w:rsidRDefault="00DB0DD1" w:rsidP="00BA6F96">
            <w:pPr>
              <w:spacing w:after="200" w:line="276" w:lineRule="auto"/>
            </w:pPr>
            <w:r w:rsidRPr="00A64C25">
              <w:rPr>
                <w:b/>
              </w:rPr>
              <w:t xml:space="preserve">У2 </w:t>
            </w:r>
            <w:r>
              <w:t>переводить (со словарем) иностранные тексты профессиональной направленности;</w:t>
            </w:r>
          </w:p>
          <w:p w:rsidR="00DB0DD1" w:rsidRDefault="00DB0DD1" w:rsidP="00BA6F96">
            <w:pPr>
              <w:spacing w:after="200" w:line="276" w:lineRule="auto"/>
            </w:pPr>
          </w:p>
          <w:p w:rsidR="00DB0DD1" w:rsidRDefault="00DB0DD1" w:rsidP="00BA6F96">
            <w:pPr>
              <w:spacing w:after="200" w:line="276" w:lineRule="auto"/>
            </w:pPr>
          </w:p>
          <w:p w:rsidR="00DB0DD1" w:rsidRDefault="00DB0DD1" w:rsidP="00BA6F96">
            <w:pPr>
              <w:spacing w:after="200" w:line="276" w:lineRule="auto"/>
            </w:pPr>
          </w:p>
          <w:p w:rsidR="00DB0DD1" w:rsidRPr="00D111DA" w:rsidRDefault="00DB0DD1" w:rsidP="00BA6F96">
            <w:pPr>
              <w:spacing w:after="200" w:line="276" w:lineRule="auto"/>
            </w:pPr>
          </w:p>
          <w:p w:rsidR="00DB0DD1" w:rsidRPr="002E1C2B" w:rsidRDefault="00DB0DD1" w:rsidP="00BA6F96">
            <w:pPr>
              <w:spacing w:after="200" w:line="276" w:lineRule="auto"/>
              <w:rPr>
                <w:bCs/>
                <w:i/>
              </w:rPr>
            </w:pPr>
            <w:r>
              <w:rPr>
                <w:rStyle w:val="FontStyle44"/>
                <w:b/>
                <w:color w:val="000000" w:themeColor="text1"/>
              </w:rPr>
              <w:t xml:space="preserve">У3 </w:t>
            </w:r>
            <w:r w:rsidRPr="009945A5">
              <w:t>Уметь самостоятельно совершенствовать устную и письменную речь, пополнять словарный запас</w:t>
            </w:r>
          </w:p>
        </w:tc>
        <w:tc>
          <w:tcPr>
            <w:tcW w:w="1610" w:type="pct"/>
            <w:shd w:val="clear" w:color="auto" w:fill="auto"/>
          </w:tcPr>
          <w:p w:rsidR="00DB0DD1" w:rsidRPr="008246B4" w:rsidRDefault="00DB0DD1" w:rsidP="00BA6F96">
            <w:pPr>
              <w:ind w:left="100"/>
            </w:pPr>
            <w:r>
              <w:rPr>
                <w:iCs/>
              </w:rPr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DB0DD1" w:rsidRPr="008246B4" w:rsidRDefault="00DB0DD1" w:rsidP="00BA6F96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DB0DD1" w:rsidRDefault="00DB0DD1" w:rsidP="00BA6F96">
            <w:pPr>
              <w:ind w:left="100"/>
            </w:pPr>
          </w:p>
          <w:p w:rsidR="00DB0DD1" w:rsidRDefault="00DB0DD1" w:rsidP="00BA6F96">
            <w:pPr>
              <w:ind w:left="100"/>
            </w:pPr>
          </w:p>
          <w:p w:rsidR="00DB0DD1" w:rsidRPr="009945A5" w:rsidRDefault="00DB0DD1" w:rsidP="00BA6F96">
            <w:r>
              <w:t xml:space="preserve">- </w:t>
            </w:r>
            <w:r w:rsidRPr="009945A5">
              <w:t>участие в беседе/дискуссии на знакомую тему,</w:t>
            </w:r>
          </w:p>
          <w:p w:rsidR="00DB0DD1" w:rsidRPr="009945A5" w:rsidRDefault="00DB0DD1" w:rsidP="00BA6F96">
            <w:r w:rsidRPr="009945A5">
              <w:t>-     осуществление запроса информации,</w:t>
            </w:r>
          </w:p>
          <w:p w:rsidR="00DB0DD1" w:rsidRPr="009945A5" w:rsidRDefault="00DB0DD1" w:rsidP="00BA6F96">
            <w:r>
              <w:t xml:space="preserve">-  </w:t>
            </w:r>
            <w:r w:rsidRPr="009945A5">
              <w:t>высказывание своего мнения по обсуждаемой теме.</w:t>
            </w:r>
          </w:p>
          <w:p w:rsidR="00DB0DD1" w:rsidRPr="009945A5" w:rsidRDefault="00DB0DD1" w:rsidP="00BA6F96">
            <w:r w:rsidRPr="009945A5">
              <w:t>(Объем диалогов – до 6-7 реплик со стороны каждого учащегося.)</w:t>
            </w:r>
          </w:p>
          <w:p w:rsidR="00DB0DD1" w:rsidRPr="009945A5" w:rsidRDefault="00DB0DD1" w:rsidP="00BA6F96">
            <w:r w:rsidRPr="009945A5">
              <w:t>- высказывание сообщений, содержащих наиболее важную информацию по теме/проблеме,</w:t>
            </w:r>
          </w:p>
          <w:p w:rsidR="00DB0DD1" w:rsidRPr="009945A5" w:rsidRDefault="00DB0DD1" w:rsidP="00BA6F96">
            <w:r w:rsidRPr="009945A5">
              <w:t>- краткая передача содержания полученной информации;</w:t>
            </w:r>
          </w:p>
          <w:p w:rsidR="00DB0DD1" w:rsidRPr="009945A5" w:rsidRDefault="00DB0DD1" w:rsidP="00BA6F96">
            <w:r w:rsidRPr="009945A5">
              <w:t>- сообщение о себе, своем окру</w:t>
            </w:r>
            <w:r>
              <w:t>жении, своих планах</w:t>
            </w:r>
          </w:p>
          <w:p w:rsidR="00DB0DD1" w:rsidRDefault="00DB0DD1" w:rsidP="00BA6F96">
            <w:r w:rsidRPr="009945A5">
              <w:t xml:space="preserve">- рассуждение о фактах/событиях, приводя примеры, аргументы, делая выводы; </w:t>
            </w:r>
          </w:p>
          <w:p w:rsidR="00DB0DD1" w:rsidRPr="009945A5" w:rsidRDefault="00DB0DD1" w:rsidP="00BA6F96">
            <w:r>
              <w:t>-</w:t>
            </w:r>
            <w:r w:rsidRPr="009945A5">
              <w:t>описание особенности жизни и культуры своей страны и страны/стран изучаемого языка.</w:t>
            </w:r>
          </w:p>
          <w:p w:rsidR="00DB0DD1" w:rsidRPr="009945A5" w:rsidRDefault="00DB0DD1" w:rsidP="00BA6F96">
            <w:r w:rsidRPr="009945A5">
              <w:t xml:space="preserve">- написание личного письма, заполнение анкеты, бланков; изложение сведений о себе </w:t>
            </w:r>
            <w:r>
              <w:t>в форме, принятой в англо</w:t>
            </w:r>
            <w:r w:rsidRPr="009945A5">
              <w:t xml:space="preserve">язычных </w:t>
            </w:r>
            <w:r>
              <w:t>странах (автобиография/резюме)</w:t>
            </w:r>
          </w:p>
          <w:p w:rsidR="00DB0DD1" w:rsidRDefault="00DB0DD1" w:rsidP="00BA6F96"/>
          <w:p w:rsidR="00DB0DD1" w:rsidRDefault="00DB0DD1" w:rsidP="00BA6F96"/>
          <w:p w:rsidR="00DB0DD1" w:rsidRPr="009945A5" w:rsidRDefault="00DB0DD1" w:rsidP="00BA6F96">
            <w:r w:rsidRPr="009945A5">
              <w:t>Использование разного типа двуязычных и одноязычных словарей профессиональной направленности.</w:t>
            </w:r>
          </w:p>
          <w:p w:rsidR="00DB0DD1" w:rsidRPr="009945A5" w:rsidRDefault="00DB0DD1" w:rsidP="00BA6F96">
            <w:r w:rsidRPr="009945A5">
              <w:t>- извлечение и обобщение информации из профессиональных источников (журналы, письма, контракты, договора)</w:t>
            </w:r>
          </w:p>
          <w:p w:rsidR="00DB0DD1" w:rsidRDefault="00DB0DD1" w:rsidP="00BA6F96">
            <w:pPr>
              <w:ind w:left="100"/>
            </w:pPr>
          </w:p>
          <w:p w:rsidR="00DB0DD1" w:rsidRDefault="00DB0DD1" w:rsidP="00BA6F96">
            <w:pPr>
              <w:ind w:left="100"/>
            </w:pPr>
          </w:p>
          <w:p w:rsidR="00DB0DD1" w:rsidRPr="009945A5" w:rsidRDefault="00DB0DD1" w:rsidP="00BA6F96">
            <w:r>
              <w:t>- с</w:t>
            </w:r>
            <w:r w:rsidRPr="009945A5">
              <w:t>тепень сформированности речевых, учебно-познавательных и общекультурных умений у студентов при говорении, чтении и письм</w:t>
            </w:r>
            <w:r>
              <w:t>е</w:t>
            </w:r>
          </w:p>
          <w:p w:rsidR="00DB0DD1" w:rsidRPr="009945A5" w:rsidRDefault="00DB0DD1" w:rsidP="00BA6F96">
            <w:r>
              <w:t xml:space="preserve">- </w:t>
            </w:r>
            <w:r w:rsidRPr="009945A5">
              <w:t>выделение нужной/основной информации из различных источников на иностранном языке.</w:t>
            </w:r>
          </w:p>
          <w:p w:rsidR="00DB0DD1" w:rsidRPr="009945A5" w:rsidRDefault="00DB0DD1" w:rsidP="00BA6F96">
            <w:r w:rsidRPr="009945A5">
              <w:t>- участие в проектной деяте</w:t>
            </w:r>
            <w:r>
              <w:t>льности</w:t>
            </w:r>
            <w:r w:rsidRPr="009945A5">
              <w:t>, в том числе с использованием Интернета.</w:t>
            </w:r>
          </w:p>
          <w:p w:rsidR="00DB0DD1" w:rsidRPr="008246B4" w:rsidRDefault="00DB0DD1" w:rsidP="00BA6F96">
            <w:pPr>
              <w:ind w:left="100"/>
            </w:pPr>
          </w:p>
        </w:tc>
        <w:tc>
          <w:tcPr>
            <w:tcW w:w="1479" w:type="pct"/>
            <w:shd w:val="clear" w:color="auto" w:fill="auto"/>
          </w:tcPr>
          <w:p w:rsidR="00DB0DD1" w:rsidRPr="008246B4" w:rsidRDefault="00DB0DD1" w:rsidP="00BA6F96">
            <w:pPr>
              <w:ind w:left="100"/>
            </w:pPr>
            <w:r w:rsidRPr="008246B4">
              <w:rPr>
                <w:b/>
                <w:bCs/>
                <w:iCs/>
              </w:rPr>
              <w:t>Текущий контроль</w:t>
            </w:r>
          </w:p>
          <w:p w:rsidR="00DB0DD1" w:rsidRDefault="00DB0DD1" w:rsidP="00BA6F96">
            <w:pPr>
              <w:ind w:left="100"/>
              <w:rPr>
                <w:b/>
                <w:bCs/>
                <w:iCs/>
              </w:rPr>
            </w:pPr>
            <w:r w:rsidRPr="008246B4">
              <w:rPr>
                <w:b/>
                <w:bCs/>
                <w:iCs/>
              </w:rPr>
              <w:t>при проведении:</w:t>
            </w:r>
          </w:p>
          <w:p w:rsidR="00DB0DD1" w:rsidRPr="008246B4" w:rsidRDefault="00DB0DD1" w:rsidP="00BA6F96">
            <w:pPr>
              <w:ind w:left="100"/>
            </w:pPr>
          </w:p>
          <w:p w:rsidR="00DB0DD1" w:rsidRDefault="00DB0DD1" w:rsidP="00BA6F96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DB0DD1" w:rsidRDefault="00DB0DD1" w:rsidP="00BA6F96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DB0DD1" w:rsidRPr="008246B4" w:rsidRDefault="00DB0DD1" w:rsidP="00BA6F96">
            <w:pPr>
              <w:ind w:left="100"/>
            </w:pPr>
            <w:r>
              <w:rPr>
                <w:iCs/>
              </w:rPr>
              <w:t>-оценивание письменных и устных высказываний;</w:t>
            </w:r>
            <w:r>
              <w:rPr>
                <w:iCs/>
              </w:rPr>
              <w:br/>
              <w:t>-аудирования;</w:t>
            </w:r>
          </w:p>
          <w:p w:rsidR="00DB0DD1" w:rsidRPr="008246B4" w:rsidRDefault="00DB0DD1" w:rsidP="00BA6F96">
            <w:pPr>
              <w:ind w:left="100"/>
            </w:pPr>
            <w:r w:rsidRPr="008246B4">
              <w:rPr>
                <w:iCs/>
              </w:rPr>
              <w:t>-оценки результатов внеаудиторной</w:t>
            </w:r>
          </w:p>
          <w:p w:rsidR="00DB0DD1" w:rsidRPr="002E1C2B" w:rsidRDefault="00DB0DD1" w:rsidP="00BA6F96">
            <w:pPr>
              <w:rPr>
                <w:bCs/>
                <w:i/>
              </w:rPr>
            </w:pPr>
            <w:r w:rsidRPr="008246B4">
              <w:rPr>
                <w:iCs/>
              </w:rPr>
              <w:t>(Самостоятельной) работы</w:t>
            </w:r>
          </w:p>
        </w:tc>
      </w:tr>
      <w:tr w:rsidR="00DB0DD1" w:rsidRPr="002E1C2B" w:rsidTr="00BA6F96">
        <w:trPr>
          <w:trHeight w:val="3534"/>
        </w:trPr>
        <w:tc>
          <w:tcPr>
            <w:tcW w:w="1911" w:type="pct"/>
            <w:shd w:val="clear" w:color="auto" w:fill="auto"/>
          </w:tcPr>
          <w:p w:rsidR="00DB0DD1" w:rsidRDefault="00DB0DD1" w:rsidP="00BA6F96">
            <w:pPr>
              <w:spacing w:line="259" w:lineRule="auto"/>
            </w:pPr>
            <w:r w:rsidRPr="009B3562">
              <w:t xml:space="preserve">В результате освоения учебной дисциплины обучающийся должен знать: </w:t>
            </w:r>
          </w:p>
          <w:p w:rsidR="00DB0DD1" w:rsidRDefault="00DB0DD1" w:rsidP="00BA6F96">
            <w:pPr>
              <w:spacing w:line="259" w:lineRule="auto"/>
            </w:pPr>
          </w:p>
          <w:p w:rsidR="00DB0DD1" w:rsidRPr="009B3562" w:rsidRDefault="00DB0DD1" w:rsidP="00BA6F96">
            <w:pPr>
              <w:spacing w:line="259" w:lineRule="auto"/>
            </w:pPr>
          </w:p>
          <w:p w:rsidR="00DB0DD1" w:rsidRPr="00F80532" w:rsidRDefault="00DB0DD1" w:rsidP="00BA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З1</w:t>
            </w:r>
            <w: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Pr="009945A5" w:rsidRDefault="00DB0DD1" w:rsidP="00BA6F96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Знать грамматический минимум по каждой теме учебной дисциплины</w:t>
            </w:r>
          </w:p>
          <w:p w:rsidR="00DB0DD1" w:rsidRDefault="00DB0DD1" w:rsidP="00BA6F96">
            <w:pPr>
              <w:spacing w:after="200" w:line="276" w:lineRule="auto"/>
              <w:ind w:left="720"/>
              <w:rPr>
                <w:i/>
              </w:rPr>
            </w:pPr>
          </w:p>
          <w:p w:rsidR="00DB0DD1" w:rsidRDefault="00DB0DD1" w:rsidP="00BA6F96">
            <w:pPr>
              <w:spacing w:after="200" w:line="276" w:lineRule="auto"/>
              <w:ind w:left="360"/>
            </w:pPr>
          </w:p>
          <w:p w:rsidR="00DB0DD1" w:rsidRPr="002E1C2B" w:rsidRDefault="00DB0DD1" w:rsidP="00BA6F96">
            <w:pPr>
              <w:rPr>
                <w:bCs/>
                <w:i/>
              </w:rPr>
            </w:pPr>
          </w:p>
        </w:tc>
        <w:tc>
          <w:tcPr>
            <w:tcW w:w="1610" w:type="pct"/>
            <w:shd w:val="clear" w:color="auto" w:fill="auto"/>
          </w:tcPr>
          <w:p w:rsidR="00DB0DD1" w:rsidRPr="008246B4" w:rsidRDefault="00DB0DD1" w:rsidP="00BA6F96">
            <w:pPr>
              <w:ind w:left="100"/>
            </w:pPr>
            <w:r>
              <w:rPr>
                <w:iCs/>
              </w:rPr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DB0DD1" w:rsidRPr="008246B4" w:rsidRDefault="00DB0DD1" w:rsidP="00BA6F96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DB0DD1" w:rsidRPr="008246B4" w:rsidRDefault="00DB0DD1" w:rsidP="00BA6F96">
            <w:pPr>
              <w:ind w:left="100"/>
            </w:pPr>
          </w:p>
          <w:p w:rsidR="00DB0DD1" w:rsidRPr="009945A5" w:rsidRDefault="00DB0DD1" w:rsidP="00BA6F96">
            <w:r>
              <w:t xml:space="preserve">- </w:t>
            </w:r>
            <w:r w:rsidRPr="009945A5">
              <w:t>значения новых лексических единиц, связанных с тематикой данного этапа и с соответствующими ситуациями общения;</w:t>
            </w:r>
          </w:p>
          <w:p w:rsidR="00DB0DD1" w:rsidRDefault="00DB0DD1" w:rsidP="00BA6F96">
            <w:pPr>
              <w:jc w:val="both"/>
            </w:pPr>
            <w:r>
              <w:t xml:space="preserve">- </w:t>
            </w:r>
            <w:r w:rsidRPr="009945A5">
              <w:t>языковой материал:</w:t>
            </w:r>
            <w:r w:rsidRPr="009945A5">
              <w:rPr>
                <w:b/>
              </w:rPr>
              <w:t xml:space="preserve"> </w:t>
            </w:r>
            <w:r w:rsidRPr="009945A5">
              <w:t>иди</w:t>
            </w:r>
            <w:r>
              <w:t>оматические выражения, оценочная лексика</w:t>
            </w:r>
            <w:r w:rsidRPr="009945A5">
              <w:t>, единицы речевого этикета и обслуживающие ситуации общения в рамках изучаемых тем;</w:t>
            </w:r>
          </w:p>
          <w:p w:rsidR="00DB0DD1" w:rsidRDefault="00DB0DD1" w:rsidP="00BA6F96">
            <w:pPr>
              <w:ind w:left="100"/>
            </w:pPr>
            <w:r>
              <w:rPr>
                <w:sz w:val="28"/>
                <w:szCs w:val="28"/>
              </w:rPr>
              <w:t xml:space="preserve">- </w:t>
            </w:r>
            <w:r>
              <w:t>в</w:t>
            </w:r>
            <w:r w:rsidRPr="00B916AC">
              <w:t xml:space="preserve">ладение профессиональной лексикой </w:t>
            </w:r>
            <w:r>
              <w:t>английского</w:t>
            </w:r>
            <w:r w:rsidRPr="00B916AC">
              <w:t xml:space="preserve"> языка</w:t>
            </w:r>
          </w:p>
          <w:p w:rsidR="00DB0DD1" w:rsidRDefault="00DB0DD1" w:rsidP="00BA6F96">
            <w:pPr>
              <w:ind w:left="100"/>
            </w:pPr>
          </w:p>
          <w:p w:rsidR="00DB0DD1" w:rsidRDefault="00DB0DD1" w:rsidP="00BA6F96">
            <w:pPr>
              <w:ind w:left="100"/>
            </w:pPr>
          </w:p>
          <w:p w:rsidR="00DB0DD1" w:rsidRPr="009945A5" w:rsidRDefault="00DB0DD1" w:rsidP="00BA6F96">
            <w:pPr>
              <w:jc w:val="both"/>
            </w:pPr>
            <w:r>
              <w:t xml:space="preserve">- </w:t>
            </w:r>
            <w:r w:rsidRPr="009945A5">
              <w:t>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DB0DD1" w:rsidRDefault="00DB0DD1" w:rsidP="00BA6F96">
            <w:pPr>
              <w:ind w:left="100"/>
            </w:pPr>
            <w:r>
              <w:t>- п</w:t>
            </w:r>
            <w:r w:rsidRPr="009945A5">
              <w:t>остроение повествовательных и вопросительных предложений в соответствии с т</w:t>
            </w:r>
            <w:r>
              <w:t>ребованиями грамматики английского</w:t>
            </w:r>
            <w:r w:rsidRPr="009945A5">
              <w:t xml:space="preserve"> языка</w:t>
            </w:r>
          </w:p>
          <w:p w:rsidR="00DB0DD1" w:rsidRPr="008246B4" w:rsidRDefault="00DB0DD1" w:rsidP="00BA6F96">
            <w:pPr>
              <w:ind w:left="100"/>
              <w:rPr>
                <w:iCs/>
              </w:rPr>
            </w:pPr>
          </w:p>
        </w:tc>
        <w:tc>
          <w:tcPr>
            <w:tcW w:w="1479" w:type="pct"/>
            <w:shd w:val="clear" w:color="auto" w:fill="auto"/>
          </w:tcPr>
          <w:p w:rsidR="00DB0DD1" w:rsidRDefault="00DB0DD1" w:rsidP="00BA6F96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DB0DD1" w:rsidRDefault="00DB0DD1" w:rsidP="00BA6F96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DB0DD1" w:rsidRDefault="00DB0DD1" w:rsidP="00BA6F96">
            <w:pPr>
              <w:ind w:left="100"/>
              <w:rPr>
                <w:iCs/>
              </w:rPr>
            </w:pPr>
            <w:r>
              <w:rPr>
                <w:iCs/>
              </w:rPr>
              <w:t>-оценивание письменных и устных высказываний;</w:t>
            </w:r>
          </w:p>
          <w:p w:rsidR="00DB0DD1" w:rsidRDefault="00DB0DD1" w:rsidP="00BA6F96">
            <w:pPr>
              <w:ind w:left="100"/>
              <w:rPr>
                <w:iCs/>
              </w:rPr>
            </w:pPr>
            <w:r>
              <w:rPr>
                <w:iCs/>
              </w:rPr>
              <w:t>-аудирование;</w:t>
            </w:r>
          </w:p>
          <w:p w:rsidR="00DB0DD1" w:rsidRPr="00223F06" w:rsidRDefault="00DB0DD1" w:rsidP="00BA6F96">
            <w:pPr>
              <w:ind w:left="100"/>
              <w:rPr>
                <w:iCs/>
              </w:rPr>
            </w:pPr>
            <w:r w:rsidRPr="00223F06">
              <w:rPr>
                <w:iCs/>
              </w:rPr>
              <w:t xml:space="preserve"> - оценка заданий для внеаудиторной (самостоятельной) работы</w:t>
            </w:r>
          </w:p>
          <w:p w:rsidR="00DB0DD1" w:rsidRPr="00223F06" w:rsidRDefault="00DB0DD1" w:rsidP="00BA6F96">
            <w:pPr>
              <w:ind w:left="100"/>
              <w:rPr>
                <w:iCs/>
              </w:rPr>
            </w:pPr>
          </w:p>
          <w:p w:rsidR="00DB0DD1" w:rsidRPr="002E1C2B" w:rsidRDefault="00DB0DD1" w:rsidP="00BA6F96">
            <w:pPr>
              <w:rPr>
                <w:bCs/>
                <w:i/>
              </w:rPr>
            </w:pPr>
            <w:r>
              <w:rPr>
                <w:iCs/>
              </w:rPr>
              <w:t xml:space="preserve">- </w:t>
            </w:r>
            <w:r w:rsidRPr="00223F06">
              <w:rPr>
                <w:iCs/>
              </w:rPr>
              <w:t xml:space="preserve"> оценка демонстрируемых умений, выполняемых действий в процессе практических занятий</w:t>
            </w:r>
          </w:p>
        </w:tc>
      </w:tr>
    </w:tbl>
    <w:p w:rsidR="001B4E2D" w:rsidRDefault="001B4E2D"/>
    <w:sectPr w:rsidR="001B4E2D" w:rsidSect="00EB3F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9E7" w:rsidRDefault="007D79E7" w:rsidP="00EB3F2D">
      <w:r>
        <w:separator/>
      </w:r>
    </w:p>
  </w:endnote>
  <w:endnote w:type="continuationSeparator" w:id="0">
    <w:p w:rsidR="007D79E7" w:rsidRDefault="007D79E7" w:rsidP="00EB3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259392"/>
      <w:docPartObj>
        <w:docPartGallery w:val="Page Numbers (Bottom of Page)"/>
        <w:docPartUnique/>
      </w:docPartObj>
    </w:sdtPr>
    <w:sdtEndPr/>
    <w:sdtContent>
      <w:p w:rsidR="00EB3F2D" w:rsidRDefault="00EB3F2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9E7">
          <w:rPr>
            <w:noProof/>
          </w:rPr>
          <w:t>1</w:t>
        </w:r>
        <w:r>
          <w:fldChar w:fldCharType="end"/>
        </w:r>
      </w:p>
    </w:sdtContent>
  </w:sdt>
  <w:p w:rsidR="00EB3F2D" w:rsidRDefault="00EB3F2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9E7" w:rsidRDefault="007D79E7" w:rsidP="00EB3F2D">
      <w:r>
        <w:separator/>
      </w:r>
    </w:p>
  </w:footnote>
  <w:footnote w:type="continuationSeparator" w:id="0">
    <w:p w:rsidR="007D79E7" w:rsidRDefault="007D79E7" w:rsidP="00EB3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0560C"/>
    <w:multiLevelType w:val="multilevel"/>
    <w:tmpl w:val="8F680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9153F"/>
    <w:multiLevelType w:val="multilevel"/>
    <w:tmpl w:val="914C9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204E1A"/>
    <w:multiLevelType w:val="multilevel"/>
    <w:tmpl w:val="F47038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30362"/>
    <w:multiLevelType w:val="multilevel"/>
    <w:tmpl w:val="CC4AD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9D06B6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6B3DF5"/>
    <w:multiLevelType w:val="hybridMultilevel"/>
    <w:tmpl w:val="48F6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4D26E6"/>
    <w:multiLevelType w:val="multilevel"/>
    <w:tmpl w:val="EEE206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8926BC"/>
    <w:multiLevelType w:val="hybridMultilevel"/>
    <w:tmpl w:val="7C88D82E"/>
    <w:lvl w:ilvl="0" w:tplc="128C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F479B"/>
    <w:multiLevelType w:val="multilevel"/>
    <w:tmpl w:val="99F27A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F682C"/>
    <w:multiLevelType w:val="multilevel"/>
    <w:tmpl w:val="4B1CF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A23A9B"/>
    <w:multiLevelType w:val="hybridMultilevel"/>
    <w:tmpl w:val="20B8808A"/>
    <w:lvl w:ilvl="0" w:tplc="D4AEB32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1098D"/>
    <w:multiLevelType w:val="hybridMultilevel"/>
    <w:tmpl w:val="A476B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D3763C"/>
    <w:multiLevelType w:val="hybridMultilevel"/>
    <w:tmpl w:val="A476B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4D4565"/>
    <w:multiLevelType w:val="hybridMultilevel"/>
    <w:tmpl w:val="7CEA8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B23EF"/>
    <w:multiLevelType w:val="hybridMultilevel"/>
    <w:tmpl w:val="7C88D82E"/>
    <w:lvl w:ilvl="0" w:tplc="128C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14684A"/>
    <w:multiLevelType w:val="hybridMultilevel"/>
    <w:tmpl w:val="7C88D82E"/>
    <w:lvl w:ilvl="0" w:tplc="128C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A70534"/>
    <w:multiLevelType w:val="hybridMultilevel"/>
    <w:tmpl w:val="1DC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882A27"/>
    <w:multiLevelType w:val="hybridMultilevel"/>
    <w:tmpl w:val="3626D490"/>
    <w:lvl w:ilvl="0" w:tplc="78CA7B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4">
    <w:nsid w:val="6EDD65B1"/>
    <w:multiLevelType w:val="multilevel"/>
    <w:tmpl w:val="CE0A01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6F1B3F1E"/>
    <w:multiLevelType w:val="hybridMultilevel"/>
    <w:tmpl w:val="36F8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9D4E1E"/>
    <w:multiLevelType w:val="hybridMultilevel"/>
    <w:tmpl w:val="48D22406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9D724B"/>
    <w:multiLevelType w:val="hybridMultilevel"/>
    <w:tmpl w:val="0790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8F0356"/>
    <w:multiLevelType w:val="multilevel"/>
    <w:tmpl w:val="2EC48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5"/>
  </w:num>
  <w:num w:numId="9">
    <w:abstractNumId w:val="1"/>
  </w:num>
  <w:num w:numId="10">
    <w:abstractNumId w:val="19"/>
  </w:num>
  <w:num w:numId="11">
    <w:abstractNumId w:val="2"/>
  </w:num>
  <w:num w:numId="12">
    <w:abstractNumId w:val="21"/>
  </w:num>
  <w:num w:numId="13">
    <w:abstractNumId w:val="4"/>
  </w:num>
  <w:num w:numId="14">
    <w:abstractNumId w:val="12"/>
  </w:num>
  <w:num w:numId="15">
    <w:abstractNumId w:val="5"/>
  </w:num>
  <w:num w:numId="16">
    <w:abstractNumId w:val="28"/>
  </w:num>
  <w:num w:numId="17">
    <w:abstractNumId w:val="8"/>
  </w:num>
  <w:num w:numId="18">
    <w:abstractNumId w:val="10"/>
  </w:num>
  <w:num w:numId="19">
    <w:abstractNumId w:val="14"/>
  </w:num>
  <w:num w:numId="20">
    <w:abstractNumId w:val="16"/>
  </w:num>
  <w:num w:numId="21">
    <w:abstractNumId w:val="9"/>
  </w:num>
  <w:num w:numId="22">
    <w:abstractNumId w:val="2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7"/>
  </w:num>
  <w:num w:numId="26">
    <w:abstractNumId w:val="2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1"/>
  </w:num>
  <w:num w:numId="31">
    <w:abstractNumId w:val="13"/>
  </w:num>
  <w:num w:numId="32">
    <w:abstractNumId w:val="17"/>
  </w:num>
  <w:num w:numId="33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8"/>
    <w:rsid w:val="00065079"/>
    <w:rsid w:val="00074C22"/>
    <w:rsid w:val="00176CF9"/>
    <w:rsid w:val="001B4E2D"/>
    <w:rsid w:val="003516C2"/>
    <w:rsid w:val="00367958"/>
    <w:rsid w:val="003E1487"/>
    <w:rsid w:val="003F0DA5"/>
    <w:rsid w:val="0053043D"/>
    <w:rsid w:val="005A145E"/>
    <w:rsid w:val="005B4428"/>
    <w:rsid w:val="006C5847"/>
    <w:rsid w:val="00775898"/>
    <w:rsid w:val="007D79E7"/>
    <w:rsid w:val="008A3BB2"/>
    <w:rsid w:val="00907852"/>
    <w:rsid w:val="00AE6066"/>
    <w:rsid w:val="00B31220"/>
    <w:rsid w:val="00B5692A"/>
    <w:rsid w:val="00BE4E78"/>
    <w:rsid w:val="00C4073B"/>
    <w:rsid w:val="00DB0DD1"/>
    <w:rsid w:val="00EB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07852"/>
    <w:pPr>
      <w:spacing w:before="100" w:beforeAutospacing="1" w:after="100" w:afterAutospacing="1"/>
      <w:jc w:val="center"/>
      <w:outlineLvl w:val="0"/>
    </w:pPr>
    <w:rPr>
      <w:rFonts w:asciiTheme="minorHAnsi" w:hAnsiTheme="minorHAnsi"/>
      <w:b/>
      <w:bCs/>
      <w:kern w:val="36"/>
      <w:sz w:val="32"/>
      <w:szCs w:val="32"/>
      <w:bdr w:val="none" w:sz="0" w:space="0" w:color="auto" w:frame="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7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85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8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90785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078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1"/>
    <w:qFormat/>
    <w:locked/>
    <w:rsid w:val="00907852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link w:val="a5"/>
    <w:uiPriority w:val="1"/>
    <w:qFormat/>
    <w:rsid w:val="00907852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paragraph" w:customStyle="1" w:styleId="Style7">
    <w:name w:val="Style7"/>
    <w:basedOn w:val="a"/>
    <w:rsid w:val="00907852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paragraph" w:customStyle="1" w:styleId="TableParagraph">
    <w:name w:val="Table Paragraph"/>
    <w:basedOn w:val="a"/>
    <w:uiPriority w:val="1"/>
    <w:qFormat/>
    <w:rsid w:val="00907852"/>
    <w:pPr>
      <w:widowControl w:val="0"/>
      <w:autoSpaceDE w:val="0"/>
      <w:autoSpaceDN w:val="0"/>
    </w:pPr>
    <w:rPr>
      <w:sz w:val="22"/>
      <w:szCs w:val="22"/>
      <w:lang w:val="kk-KZ" w:eastAsia="en-US"/>
    </w:rPr>
  </w:style>
  <w:style w:type="character" w:customStyle="1" w:styleId="FontStyle44">
    <w:name w:val="Font Style44"/>
    <w:rsid w:val="00907852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07852"/>
    <w:rPr>
      <w:rFonts w:eastAsia="Times New Roman" w:cs="Times New Roman"/>
      <w:b/>
      <w:bCs/>
      <w:kern w:val="36"/>
      <w:sz w:val="32"/>
      <w:szCs w:val="32"/>
      <w:bdr w:val="none" w:sz="0" w:space="0" w:color="auto" w:frame="1"/>
    </w:rPr>
  </w:style>
  <w:style w:type="character" w:customStyle="1" w:styleId="30">
    <w:name w:val="Заголовок 3 Знак"/>
    <w:basedOn w:val="a0"/>
    <w:link w:val="3"/>
    <w:uiPriority w:val="9"/>
    <w:semiHidden/>
    <w:rsid w:val="00907852"/>
    <w:rPr>
      <w:rFonts w:asciiTheme="majorHAnsi" w:eastAsiaTheme="majorEastAsia" w:hAnsiTheme="majorHAnsi" w:cstheme="majorBidi"/>
      <w:b/>
      <w:bCs/>
      <w:color w:val="5B9BD5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07852"/>
  </w:style>
  <w:style w:type="paragraph" w:customStyle="1" w:styleId="a7">
    <w:name w:val="шапка"/>
    <w:basedOn w:val="a"/>
    <w:link w:val="a8"/>
    <w:qFormat/>
    <w:rsid w:val="00907852"/>
    <w:pPr>
      <w:spacing w:after="200" w:line="276" w:lineRule="auto"/>
      <w:jc w:val="center"/>
    </w:pPr>
    <w:rPr>
      <w:rFonts w:asciiTheme="minorHAnsi" w:hAnsiTheme="minorHAnsi"/>
      <w:sz w:val="22"/>
      <w:szCs w:val="22"/>
      <w:lang w:eastAsia="en-US"/>
    </w:rPr>
  </w:style>
  <w:style w:type="character" w:customStyle="1" w:styleId="a8">
    <w:name w:val="шапка Знак"/>
    <w:basedOn w:val="a0"/>
    <w:link w:val="a7"/>
    <w:rsid w:val="00907852"/>
    <w:rPr>
      <w:rFonts w:eastAsia="Times New Roman" w:cs="Times New Roman"/>
    </w:rPr>
  </w:style>
  <w:style w:type="paragraph" w:customStyle="1" w:styleId="a9">
    <w:name w:val="ФИО"/>
    <w:basedOn w:val="a"/>
    <w:link w:val="aa"/>
    <w:qFormat/>
    <w:rsid w:val="00907852"/>
    <w:pPr>
      <w:spacing w:after="200" w:line="276" w:lineRule="auto"/>
    </w:pPr>
    <w:rPr>
      <w:rFonts w:asciiTheme="minorHAnsi" w:hAnsiTheme="minorHAnsi"/>
      <w:sz w:val="22"/>
      <w:szCs w:val="22"/>
      <w:lang w:eastAsia="en-US"/>
    </w:rPr>
  </w:style>
  <w:style w:type="character" w:customStyle="1" w:styleId="aa">
    <w:name w:val="ФИО Знак"/>
    <w:basedOn w:val="a0"/>
    <w:link w:val="a9"/>
    <w:rsid w:val="00907852"/>
    <w:rPr>
      <w:rFonts w:eastAsia="Times New Roman" w:cs="Times New Roman"/>
    </w:rPr>
  </w:style>
  <w:style w:type="character" w:styleId="ab">
    <w:name w:val="Strong"/>
    <w:basedOn w:val="a0"/>
    <w:uiPriority w:val="22"/>
    <w:qFormat/>
    <w:rsid w:val="00907852"/>
    <w:rPr>
      <w:b/>
      <w:bCs/>
    </w:rPr>
  </w:style>
  <w:style w:type="character" w:styleId="ac">
    <w:name w:val="Emphasis"/>
    <w:basedOn w:val="a0"/>
    <w:uiPriority w:val="20"/>
    <w:qFormat/>
    <w:rsid w:val="00907852"/>
    <w:rPr>
      <w:i/>
      <w:iCs/>
    </w:rPr>
  </w:style>
  <w:style w:type="paragraph" w:styleId="ad">
    <w:name w:val="TOC Heading"/>
    <w:basedOn w:val="1"/>
    <w:next w:val="a"/>
    <w:uiPriority w:val="39"/>
    <w:unhideWhenUsed/>
    <w:qFormat/>
    <w:rsid w:val="00907852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styleId="ae">
    <w:name w:val="Hyperlink"/>
    <w:basedOn w:val="a0"/>
    <w:uiPriority w:val="99"/>
    <w:unhideWhenUsed/>
    <w:rsid w:val="00907852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907852"/>
    <w:pPr>
      <w:spacing w:after="200" w:line="276" w:lineRule="auto"/>
    </w:pPr>
    <w:rPr>
      <w:rFonts w:eastAsiaTheme="minorHAnsi"/>
      <w:lang w:eastAsia="en-US"/>
    </w:rPr>
  </w:style>
  <w:style w:type="paragraph" w:styleId="af0">
    <w:name w:val="header"/>
    <w:basedOn w:val="a"/>
    <w:link w:val="af1"/>
    <w:uiPriority w:val="99"/>
    <w:unhideWhenUsed/>
    <w:rsid w:val="009078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907852"/>
  </w:style>
  <w:style w:type="paragraph" w:styleId="af2">
    <w:name w:val="footer"/>
    <w:basedOn w:val="a"/>
    <w:link w:val="af3"/>
    <w:uiPriority w:val="99"/>
    <w:unhideWhenUsed/>
    <w:rsid w:val="009078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907852"/>
  </w:style>
  <w:style w:type="paragraph" w:customStyle="1" w:styleId="ConsPlusNormal">
    <w:name w:val="ConsPlusNormal"/>
    <w:rsid w:val="00907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07852"/>
    <w:pPr>
      <w:spacing w:before="100" w:beforeAutospacing="1" w:after="100" w:afterAutospacing="1"/>
      <w:jc w:val="center"/>
      <w:outlineLvl w:val="0"/>
    </w:pPr>
    <w:rPr>
      <w:rFonts w:asciiTheme="minorHAnsi" w:hAnsiTheme="minorHAnsi"/>
      <w:b/>
      <w:bCs/>
      <w:kern w:val="36"/>
      <w:sz w:val="32"/>
      <w:szCs w:val="32"/>
      <w:bdr w:val="none" w:sz="0" w:space="0" w:color="auto" w:frame="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7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85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8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90785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078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1"/>
    <w:qFormat/>
    <w:locked/>
    <w:rsid w:val="00907852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link w:val="a5"/>
    <w:uiPriority w:val="1"/>
    <w:qFormat/>
    <w:rsid w:val="00907852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paragraph" w:customStyle="1" w:styleId="Style7">
    <w:name w:val="Style7"/>
    <w:basedOn w:val="a"/>
    <w:rsid w:val="00907852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paragraph" w:customStyle="1" w:styleId="TableParagraph">
    <w:name w:val="Table Paragraph"/>
    <w:basedOn w:val="a"/>
    <w:uiPriority w:val="1"/>
    <w:qFormat/>
    <w:rsid w:val="00907852"/>
    <w:pPr>
      <w:widowControl w:val="0"/>
      <w:autoSpaceDE w:val="0"/>
      <w:autoSpaceDN w:val="0"/>
    </w:pPr>
    <w:rPr>
      <w:sz w:val="22"/>
      <w:szCs w:val="22"/>
      <w:lang w:val="kk-KZ" w:eastAsia="en-US"/>
    </w:rPr>
  </w:style>
  <w:style w:type="character" w:customStyle="1" w:styleId="FontStyle44">
    <w:name w:val="Font Style44"/>
    <w:rsid w:val="00907852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07852"/>
    <w:rPr>
      <w:rFonts w:eastAsia="Times New Roman" w:cs="Times New Roman"/>
      <w:b/>
      <w:bCs/>
      <w:kern w:val="36"/>
      <w:sz w:val="32"/>
      <w:szCs w:val="32"/>
      <w:bdr w:val="none" w:sz="0" w:space="0" w:color="auto" w:frame="1"/>
    </w:rPr>
  </w:style>
  <w:style w:type="character" w:customStyle="1" w:styleId="30">
    <w:name w:val="Заголовок 3 Знак"/>
    <w:basedOn w:val="a0"/>
    <w:link w:val="3"/>
    <w:uiPriority w:val="9"/>
    <w:semiHidden/>
    <w:rsid w:val="00907852"/>
    <w:rPr>
      <w:rFonts w:asciiTheme="majorHAnsi" w:eastAsiaTheme="majorEastAsia" w:hAnsiTheme="majorHAnsi" w:cstheme="majorBidi"/>
      <w:b/>
      <w:bCs/>
      <w:color w:val="5B9BD5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07852"/>
  </w:style>
  <w:style w:type="paragraph" w:customStyle="1" w:styleId="a7">
    <w:name w:val="шапка"/>
    <w:basedOn w:val="a"/>
    <w:link w:val="a8"/>
    <w:qFormat/>
    <w:rsid w:val="00907852"/>
    <w:pPr>
      <w:spacing w:after="200" w:line="276" w:lineRule="auto"/>
      <w:jc w:val="center"/>
    </w:pPr>
    <w:rPr>
      <w:rFonts w:asciiTheme="minorHAnsi" w:hAnsiTheme="minorHAnsi"/>
      <w:sz w:val="22"/>
      <w:szCs w:val="22"/>
      <w:lang w:eastAsia="en-US"/>
    </w:rPr>
  </w:style>
  <w:style w:type="character" w:customStyle="1" w:styleId="a8">
    <w:name w:val="шапка Знак"/>
    <w:basedOn w:val="a0"/>
    <w:link w:val="a7"/>
    <w:rsid w:val="00907852"/>
    <w:rPr>
      <w:rFonts w:eastAsia="Times New Roman" w:cs="Times New Roman"/>
    </w:rPr>
  </w:style>
  <w:style w:type="paragraph" w:customStyle="1" w:styleId="a9">
    <w:name w:val="ФИО"/>
    <w:basedOn w:val="a"/>
    <w:link w:val="aa"/>
    <w:qFormat/>
    <w:rsid w:val="00907852"/>
    <w:pPr>
      <w:spacing w:after="200" w:line="276" w:lineRule="auto"/>
    </w:pPr>
    <w:rPr>
      <w:rFonts w:asciiTheme="minorHAnsi" w:hAnsiTheme="minorHAnsi"/>
      <w:sz w:val="22"/>
      <w:szCs w:val="22"/>
      <w:lang w:eastAsia="en-US"/>
    </w:rPr>
  </w:style>
  <w:style w:type="character" w:customStyle="1" w:styleId="aa">
    <w:name w:val="ФИО Знак"/>
    <w:basedOn w:val="a0"/>
    <w:link w:val="a9"/>
    <w:rsid w:val="00907852"/>
    <w:rPr>
      <w:rFonts w:eastAsia="Times New Roman" w:cs="Times New Roman"/>
    </w:rPr>
  </w:style>
  <w:style w:type="character" w:styleId="ab">
    <w:name w:val="Strong"/>
    <w:basedOn w:val="a0"/>
    <w:uiPriority w:val="22"/>
    <w:qFormat/>
    <w:rsid w:val="00907852"/>
    <w:rPr>
      <w:b/>
      <w:bCs/>
    </w:rPr>
  </w:style>
  <w:style w:type="character" w:styleId="ac">
    <w:name w:val="Emphasis"/>
    <w:basedOn w:val="a0"/>
    <w:uiPriority w:val="20"/>
    <w:qFormat/>
    <w:rsid w:val="00907852"/>
    <w:rPr>
      <w:i/>
      <w:iCs/>
    </w:rPr>
  </w:style>
  <w:style w:type="paragraph" w:styleId="ad">
    <w:name w:val="TOC Heading"/>
    <w:basedOn w:val="1"/>
    <w:next w:val="a"/>
    <w:uiPriority w:val="39"/>
    <w:unhideWhenUsed/>
    <w:qFormat/>
    <w:rsid w:val="00907852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styleId="ae">
    <w:name w:val="Hyperlink"/>
    <w:basedOn w:val="a0"/>
    <w:uiPriority w:val="99"/>
    <w:unhideWhenUsed/>
    <w:rsid w:val="00907852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907852"/>
    <w:pPr>
      <w:spacing w:after="200" w:line="276" w:lineRule="auto"/>
    </w:pPr>
    <w:rPr>
      <w:rFonts w:eastAsiaTheme="minorHAnsi"/>
      <w:lang w:eastAsia="en-US"/>
    </w:rPr>
  </w:style>
  <w:style w:type="paragraph" w:styleId="af0">
    <w:name w:val="header"/>
    <w:basedOn w:val="a"/>
    <w:link w:val="af1"/>
    <w:uiPriority w:val="99"/>
    <w:unhideWhenUsed/>
    <w:rsid w:val="009078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907852"/>
  </w:style>
  <w:style w:type="paragraph" w:styleId="af2">
    <w:name w:val="footer"/>
    <w:basedOn w:val="a"/>
    <w:link w:val="af3"/>
    <w:uiPriority w:val="99"/>
    <w:unhideWhenUsed/>
    <w:rsid w:val="009078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907852"/>
  </w:style>
  <w:style w:type="paragraph" w:customStyle="1" w:styleId="ConsPlusNormal">
    <w:name w:val="ConsPlusNormal"/>
    <w:rsid w:val="00907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38E67-B06D-4059-9256-DC4DA61A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4532</Words>
  <Characters>25835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Приложение 2</vt:lpstr>
      <vt:lpstr>    ПРИМЕРНАЯ РАБОЧАЯ ПРОГРАММА УЧЕБНОЙ ДИСЦИПЛИНЫ</vt:lpstr>
    </vt:vector>
  </TitlesOfParts>
  <Company/>
  <LinksUpToDate>false</LinksUpToDate>
  <CharactersWithSpaces>30307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205</cp:lastModifiedBy>
  <cp:revision>16</cp:revision>
  <dcterms:created xsi:type="dcterms:W3CDTF">2023-05-29T14:35:00Z</dcterms:created>
  <dcterms:modified xsi:type="dcterms:W3CDTF">2023-06-20T11:48:00Z</dcterms:modified>
</cp:coreProperties>
</file>